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CBBAC" w14:textId="72C682D2" w:rsidR="00AB3C22" w:rsidRPr="00AB3C22" w:rsidRDefault="002158AB" w:rsidP="00AB3C22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Style w:val="Heading2Char"/>
          <w:rFonts w:ascii="Times New Roman" w:hAnsi="Times New Roman" w:cs="Times New Roman"/>
          <w:b/>
          <w:shd w:val="clear" w:color="auto" w:fill="auto"/>
        </w:rPr>
        <w:t>Instructor Information</w:t>
      </w:r>
      <w:r w:rsidR="00040BBA">
        <w:rPr>
          <w:rStyle w:val="Heading2Char"/>
          <w:rFonts w:ascii="Times New Roman" w:hAnsi="Times New Roman" w:cs="Times New Roman"/>
          <w:b/>
          <w:shd w:val="clear" w:color="auto" w:fill="auto"/>
        </w:rPr>
        <w:t>:</w:t>
      </w:r>
    </w:p>
    <w:tbl>
      <w:tblPr>
        <w:tblStyle w:val="TableGrid"/>
        <w:tblpPr w:leftFromText="180" w:rightFromText="180" w:vertAnchor="text" w:horzAnchor="margin" w:tblpY="175"/>
        <w:tblW w:w="9268" w:type="dxa"/>
        <w:tblLook w:val="04A0" w:firstRow="1" w:lastRow="0" w:firstColumn="1" w:lastColumn="0" w:noHBand="0" w:noVBand="1"/>
      </w:tblPr>
      <w:tblGrid>
        <w:gridCol w:w="1832"/>
        <w:gridCol w:w="2151"/>
        <w:gridCol w:w="5285"/>
      </w:tblGrid>
      <w:tr w:rsidR="0062379A" w:rsidRPr="00F4534D" w14:paraId="47CFB0EE" w14:textId="77777777" w:rsidTr="0062379A">
        <w:trPr>
          <w:trHeight w:val="261"/>
        </w:trPr>
        <w:tc>
          <w:tcPr>
            <w:tcW w:w="1832" w:type="dxa"/>
            <w:shd w:val="clear" w:color="auto" w:fill="DEEAF6" w:themeFill="accent1" w:themeFillTint="33"/>
          </w:tcPr>
          <w:p w14:paraId="5480B4DE" w14:textId="77777777" w:rsidR="0062379A" w:rsidRPr="00F4534D" w:rsidRDefault="0062379A" w:rsidP="00897024">
            <w:pPr>
              <w:jc w:val="center"/>
              <w:rPr>
                <w:rStyle w:val="Strong"/>
                <w:rFonts w:ascii="Times New Roman" w:hAnsi="Times New Roman" w:cs="Times New Roman"/>
                <w:sz w:val="24"/>
              </w:rPr>
            </w:pPr>
            <w:r w:rsidRPr="00F4534D">
              <w:rPr>
                <w:rStyle w:val="Strong"/>
                <w:rFonts w:ascii="Times New Roman" w:hAnsi="Times New Roman" w:cs="Times New Roman"/>
                <w:sz w:val="24"/>
              </w:rPr>
              <w:t>Instructor</w:t>
            </w:r>
          </w:p>
        </w:tc>
        <w:tc>
          <w:tcPr>
            <w:tcW w:w="2151" w:type="dxa"/>
            <w:shd w:val="clear" w:color="auto" w:fill="DEEAF6" w:themeFill="accent1" w:themeFillTint="33"/>
          </w:tcPr>
          <w:p w14:paraId="68A79A76" w14:textId="77777777" w:rsidR="0062379A" w:rsidRPr="00F4534D" w:rsidRDefault="0062379A" w:rsidP="00897024">
            <w:pPr>
              <w:jc w:val="center"/>
              <w:rPr>
                <w:rStyle w:val="Strong"/>
                <w:rFonts w:ascii="Times New Roman" w:hAnsi="Times New Roman" w:cs="Times New Roman"/>
                <w:sz w:val="24"/>
              </w:rPr>
            </w:pPr>
            <w:r w:rsidRPr="00F4534D">
              <w:rPr>
                <w:rStyle w:val="Strong"/>
                <w:rFonts w:ascii="Times New Roman" w:hAnsi="Times New Roman" w:cs="Times New Roman"/>
                <w:sz w:val="24"/>
              </w:rPr>
              <w:t>Phone</w:t>
            </w:r>
          </w:p>
        </w:tc>
        <w:tc>
          <w:tcPr>
            <w:tcW w:w="5285" w:type="dxa"/>
            <w:shd w:val="clear" w:color="auto" w:fill="DEEAF6" w:themeFill="accent1" w:themeFillTint="33"/>
          </w:tcPr>
          <w:p w14:paraId="00DD9DB4" w14:textId="77777777" w:rsidR="0062379A" w:rsidRPr="00F4534D" w:rsidRDefault="0062379A" w:rsidP="00897024">
            <w:pPr>
              <w:jc w:val="center"/>
              <w:rPr>
                <w:rStyle w:val="Strong"/>
                <w:rFonts w:ascii="Times New Roman" w:hAnsi="Times New Roman" w:cs="Times New Roman"/>
                <w:sz w:val="24"/>
              </w:rPr>
            </w:pPr>
            <w:r w:rsidRPr="00F4534D">
              <w:rPr>
                <w:rStyle w:val="Strong"/>
                <w:rFonts w:ascii="Times New Roman" w:hAnsi="Times New Roman" w:cs="Times New Roman"/>
                <w:sz w:val="24"/>
              </w:rPr>
              <w:t>Email</w:t>
            </w:r>
          </w:p>
        </w:tc>
      </w:tr>
      <w:tr w:rsidR="00A74FC6" w:rsidRPr="00F4534D" w14:paraId="24CAC780" w14:textId="77777777" w:rsidTr="0062379A">
        <w:trPr>
          <w:trHeight w:val="522"/>
        </w:trPr>
        <w:tc>
          <w:tcPr>
            <w:tcW w:w="1832" w:type="dxa"/>
            <w:vAlign w:val="center"/>
          </w:tcPr>
          <w:p w14:paraId="7B87D71B" w14:textId="77777777" w:rsidR="00A74FC6" w:rsidRDefault="00A74FC6" w:rsidP="00512E44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r>
              <w:rPr>
                <w:rStyle w:val="Strong"/>
                <w:rFonts w:ascii="Cambria Math" w:hAnsi="Cambria Math" w:cs="Times New Roman"/>
                <w:sz w:val="24"/>
                <w:szCs w:val="24"/>
              </w:rPr>
              <w:t>Mr. Campbell</w:t>
            </w:r>
          </w:p>
          <w:p w14:paraId="600B3B15" w14:textId="4EDF4394" w:rsidR="00A74FC6" w:rsidRDefault="00A74FC6" w:rsidP="00512E44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r>
              <w:rPr>
                <w:rStyle w:val="Strong"/>
                <w:rFonts w:ascii="Cambria Math" w:hAnsi="Cambria Math" w:cs="Times New Roman"/>
                <w:sz w:val="24"/>
                <w:szCs w:val="24"/>
              </w:rPr>
              <w:t xml:space="preserve">Rm </w:t>
            </w:r>
            <w:r w:rsidR="00DD5F46">
              <w:rPr>
                <w:rStyle w:val="Strong"/>
                <w:rFonts w:ascii="Cambria Math" w:hAnsi="Cambria Math" w:cs="Times New Roman"/>
                <w:sz w:val="24"/>
                <w:szCs w:val="24"/>
              </w:rPr>
              <w:t>121</w:t>
            </w:r>
          </w:p>
        </w:tc>
        <w:tc>
          <w:tcPr>
            <w:tcW w:w="2151" w:type="dxa"/>
            <w:vAlign w:val="center"/>
          </w:tcPr>
          <w:p w14:paraId="29E66CD2" w14:textId="689DD19E" w:rsidR="00A74FC6" w:rsidRPr="00A74FC6" w:rsidRDefault="00A74FC6" w:rsidP="00512E44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A74FC6">
              <w:rPr>
                <w:rFonts w:ascii="Cambria Math" w:hAnsi="Cambria Math" w:cs="Times New Roman"/>
                <w:sz w:val="24"/>
                <w:szCs w:val="24"/>
              </w:rPr>
              <w:t>7</w:t>
            </w:r>
            <w:r w:rsidRPr="00A74FC6">
              <w:rPr>
                <w:rFonts w:ascii="Cambria Math" w:hAnsi="Cambria Math"/>
                <w:sz w:val="24"/>
                <w:szCs w:val="24"/>
              </w:rPr>
              <w:t>75-851-5656</w:t>
            </w:r>
          </w:p>
        </w:tc>
        <w:tc>
          <w:tcPr>
            <w:tcW w:w="5285" w:type="dxa"/>
            <w:vAlign w:val="center"/>
          </w:tcPr>
          <w:p w14:paraId="07E9861D" w14:textId="64A16A26" w:rsidR="00A74FC6" w:rsidRPr="00A74FC6" w:rsidRDefault="005E2017" w:rsidP="00512E44">
            <w:pPr>
              <w:jc w:val="center"/>
              <w:rPr>
                <w:rFonts w:ascii="Cambria Math" w:hAnsi="Cambria Math"/>
              </w:rPr>
            </w:pPr>
            <w:hyperlink r:id="rId10" w:history="1">
              <w:r w:rsidR="00DD5F46" w:rsidRPr="00AA431D">
                <w:rPr>
                  <w:rStyle w:val="Hyperlink"/>
                  <w:rFonts w:ascii="Times New Roman" w:hAnsi="Times New Roman" w:cs="Times New Roman"/>
                  <w:sz w:val="24"/>
                </w:rPr>
                <w:t>Ian.Campbell@WashoeSchools.net</w:t>
              </w:r>
            </w:hyperlink>
          </w:p>
        </w:tc>
      </w:tr>
      <w:tr w:rsidR="0062379A" w:rsidRPr="00F4534D" w14:paraId="654F0AAD" w14:textId="77777777" w:rsidTr="0062379A">
        <w:trPr>
          <w:trHeight w:val="522"/>
        </w:trPr>
        <w:tc>
          <w:tcPr>
            <w:tcW w:w="1832" w:type="dxa"/>
            <w:vAlign w:val="center"/>
          </w:tcPr>
          <w:p w14:paraId="21A503EA" w14:textId="03105054" w:rsidR="0062379A" w:rsidRPr="00643972" w:rsidRDefault="005C4DEC" w:rsidP="00512E44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r>
              <w:rPr>
                <w:rStyle w:val="Strong"/>
                <w:rFonts w:ascii="Cambria Math" w:hAnsi="Cambria Math" w:cs="Times New Roman"/>
                <w:sz w:val="24"/>
                <w:szCs w:val="24"/>
              </w:rPr>
              <w:t xml:space="preserve">Mr. </w:t>
            </w:r>
            <w:r w:rsidR="0062379A" w:rsidRPr="00643972">
              <w:rPr>
                <w:rStyle w:val="Strong"/>
                <w:rFonts w:ascii="Cambria Math" w:hAnsi="Cambria Math" w:cs="Times New Roman"/>
                <w:sz w:val="24"/>
                <w:szCs w:val="24"/>
              </w:rPr>
              <w:t>Gannon</w:t>
            </w:r>
            <w:r w:rsidR="0062379A" w:rsidRPr="00643972">
              <w:rPr>
                <w:rStyle w:val="Strong"/>
                <w:rFonts w:ascii="Cambria Math" w:hAnsi="Cambria Math" w:cs="Times New Roman"/>
                <w:sz w:val="24"/>
                <w:szCs w:val="24"/>
              </w:rPr>
              <w:br/>
              <w:t>Rm 220</w:t>
            </w:r>
          </w:p>
        </w:tc>
        <w:tc>
          <w:tcPr>
            <w:tcW w:w="2151" w:type="dxa"/>
            <w:vAlign w:val="center"/>
          </w:tcPr>
          <w:p w14:paraId="5293F15D" w14:textId="77777777" w:rsidR="0062379A" w:rsidRPr="00643972" w:rsidRDefault="0062379A" w:rsidP="00512E44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r w:rsidRPr="00643972">
              <w:rPr>
                <w:rFonts w:ascii="Cambria Math" w:hAnsi="Cambria Math" w:cs="Times New Roman"/>
                <w:sz w:val="24"/>
                <w:szCs w:val="24"/>
              </w:rPr>
              <w:t>775-851-5656</w:t>
            </w:r>
          </w:p>
        </w:tc>
        <w:tc>
          <w:tcPr>
            <w:tcW w:w="5285" w:type="dxa"/>
            <w:vAlign w:val="center"/>
          </w:tcPr>
          <w:p w14:paraId="109F4FF5" w14:textId="77777777" w:rsidR="0062379A" w:rsidRPr="00643972" w:rsidRDefault="005E2017" w:rsidP="00512E44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hyperlink r:id="rId11" w:history="1">
              <w:r w:rsidR="0062379A" w:rsidRPr="00643972">
                <w:rPr>
                  <w:rStyle w:val="Hyperlink"/>
                  <w:rFonts w:ascii="Cambria Math" w:hAnsi="Cambria Math" w:cs="Times New Roman"/>
                  <w:sz w:val="24"/>
                  <w:szCs w:val="24"/>
                </w:rPr>
                <w:t>PGannon@washoeschools.net</w:t>
              </w:r>
            </w:hyperlink>
          </w:p>
          <w:p w14:paraId="4ACB354E" w14:textId="77777777" w:rsidR="0062379A" w:rsidRPr="00643972" w:rsidRDefault="0062379A" w:rsidP="00512E44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4B3DA1" w:rsidRPr="00F4534D" w14:paraId="7EC961B7" w14:textId="77777777" w:rsidTr="0062379A">
        <w:trPr>
          <w:trHeight w:val="480"/>
        </w:trPr>
        <w:tc>
          <w:tcPr>
            <w:tcW w:w="1832" w:type="dxa"/>
            <w:vAlign w:val="center"/>
          </w:tcPr>
          <w:p w14:paraId="725C8CD5" w14:textId="3049BFC2" w:rsidR="004B3DA1" w:rsidRPr="00643972" w:rsidRDefault="005C4DEC" w:rsidP="004B3DA1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r>
              <w:rPr>
                <w:rStyle w:val="Strong"/>
                <w:rFonts w:ascii="Cambria Math" w:hAnsi="Cambria Math" w:cs="Times New Roman"/>
                <w:sz w:val="24"/>
                <w:szCs w:val="24"/>
              </w:rPr>
              <w:t xml:space="preserve">Dr. </w:t>
            </w:r>
            <w:r w:rsidR="004B3DA1" w:rsidRPr="00643972">
              <w:rPr>
                <w:rStyle w:val="Strong"/>
                <w:rFonts w:ascii="Cambria Math" w:hAnsi="Cambria Math" w:cs="Times New Roman"/>
                <w:sz w:val="24"/>
                <w:szCs w:val="24"/>
              </w:rPr>
              <w:t>Kell</w:t>
            </w:r>
          </w:p>
          <w:p w14:paraId="5274864A" w14:textId="051AD637" w:rsidR="004B3DA1" w:rsidRPr="00643972" w:rsidRDefault="004B3DA1" w:rsidP="004B3DA1">
            <w:pPr>
              <w:jc w:val="center"/>
              <w:rPr>
                <w:rStyle w:val="Strong"/>
                <w:rFonts w:ascii="Cambria Math" w:hAnsi="Cambria Math" w:cs="Times New Roman"/>
                <w:sz w:val="24"/>
                <w:szCs w:val="24"/>
              </w:rPr>
            </w:pPr>
            <w:r w:rsidRPr="00643972">
              <w:rPr>
                <w:rStyle w:val="Strong"/>
                <w:rFonts w:ascii="Cambria Math" w:hAnsi="Cambria Math" w:cs="Times New Roman"/>
                <w:sz w:val="24"/>
                <w:szCs w:val="24"/>
              </w:rPr>
              <w:t>Rm 1</w:t>
            </w:r>
            <w:r w:rsidR="00195F64" w:rsidRPr="00643972">
              <w:rPr>
                <w:rStyle w:val="Strong"/>
                <w:rFonts w:ascii="Cambria Math" w:hAnsi="Cambria Math" w:cs="Times New Roman"/>
                <w:sz w:val="24"/>
                <w:szCs w:val="24"/>
              </w:rPr>
              <w:t>28</w:t>
            </w:r>
          </w:p>
        </w:tc>
        <w:tc>
          <w:tcPr>
            <w:tcW w:w="2151" w:type="dxa"/>
            <w:vAlign w:val="center"/>
          </w:tcPr>
          <w:p w14:paraId="5B509B93" w14:textId="446F3C3A" w:rsidR="004B3DA1" w:rsidRPr="00643972" w:rsidRDefault="00195F64" w:rsidP="004B3DA1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43972">
              <w:rPr>
                <w:rFonts w:ascii="Cambria Math" w:hAnsi="Cambria Math" w:cs="Times New Roman"/>
                <w:sz w:val="24"/>
                <w:szCs w:val="24"/>
              </w:rPr>
              <w:t>7</w:t>
            </w:r>
            <w:r w:rsidRPr="00643972">
              <w:rPr>
                <w:rFonts w:ascii="Cambria Math" w:hAnsi="Cambria Math"/>
                <w:sz w:val="24"/>
                <w:szCs w:val="24"/>
              </w:rPr>
              <w:t>75-851-5656</w:t>
            </w:r>
          </w:p>
        </w:tc>
        <w:tc>
          <w:tcPr>
            <w:tcW w:w="5285" w:type="dxa"/>
            <w:vAlign w:val="center"/>
          </w:tcPr>
          <w:p w14:paraId="3E6D3650" w14:textId="7D58B53C" w:rsidR="004B3DA1" w:rsidRPr="00643972" w:rsidRDefault="005E2017" w:rsidP="004B3DA1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hyperlink r:id="rId12" w:history="1">
              <w:r w:rsidR="008137BC" w:rsidRPr="00643972">
                <w:rPr>
                  <w:rStyle w:val="Hyperlink"/>
                  <w:rFonts w:ascii="Cambria Math" w:hAnsi="Cambria Math"/>
                  <w:sz w:val="24"/>
                  <w:szCs w:val="24"/>
                </w:rPr>
                <w:t>Anna.Kell@WashoeSchools.net</w:t>
              </w:r>
            </w:hyperlink>
            <w:r w:rsidR="008137BC" w:rsidRPr="00643972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</w:tbl>
    <w:p w14:paraId="24919745" w14:textId="299587A7" w:rsidR="002656C6" w:rsidRPr="00FD6361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t>Course Description:</w:t>
      </w:r>
    </w:p>
    <w:p w14:paraId="00650AB6" w14:textId="14F1843E" w:rsidR="006A28EA" w:rsidRDefault="00F17EE2" w:rsidP="00512E4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This is a one-year </w:t>
      </w:r>
      <w:r w:rsidR="00207D9F" w:rsidRPr="00F4534D">
        <w:rPr>
          <w:rFonts w:ascii="Times New Roman" w:hAnsi="Times New Roman" w:cs="Times New Roman"/>
        </w:rPr>
        <w:t xml:space="preserve">Honors </w:t>
      </w:r>
      <w:r w:rsidRPr="00F4534D">
        <w:rPr>
          <w:rFonts w:ascii="Times New Roman" w:hAnsi="Times New Roman" w:cs="Times New Roman"/>
        </w:rPr>
        <w:t>course that will cover the following topics: axioms, postulates and theorems; plane geometric figures; right triangles;</w:t>
      </w:r>
      <w:r w:rsidR="00207D9F" w:rsidRPr="00F4534D">
        <w:rPr>
          <w:rFonts w:ascii="Times New Roman" w:hAnsi="Times New Roman" w:cs="Times New Roman"/>
        </w:rPr>
        <w:t xml:space="preserve"> right triangle and oblique triangle </w:t>
      </w:r>
      <w:proofErr w:type="gramStart"/>
      <w:r w:rsidR="00207D9F" w:rsidRPr="00F4534D">
        <w:rPr>
          <w:rFonts w:ascii="Times New Roman" w:hAnsi="Times New Roman" w:cs="Times New Roman"/>
        </w:rPr>
        <w:t xml:space="preserve">trigonometry;  </w:t>
      </w:r>
      <w:r w:rsidRPr="00F4534D">
        <w:rPr>
          <w:rFonts w:ascii="Times New Roman" w:hAnsi="Times New Roman" w:cs="Times New Roman"/>
        </w:rPr>
        <w:t>constructions</w:t>
      </w:r>
      <w:proofErr w:type="gramEnd"/>
      <w:r w:rsidRPr="00F4534D">
        <w:rPr>
          <w:rFonts w:ascii="Times New Roman" w:hAnsi="Times New Roman" w:cs="Times New Roman"/>
        </w:rPr>
        <w:t>; congruence and similarity; proportions; perimeter, area and volume; circles; coordinate and transformational geometry; three-dimensional geometry; inductive reasoning; and probability applied to geometry.  Development of deductive reasoning skills will be emphasized.  Students will also review algebraic techniques and work on realistic problems.</w:t>
      </w:r>
    </w:p>
    <w:p w14:paraId="106B0496" w14:textId="77777777" w:rsidR="00040BBA" w:rsidRPr="00F4534D" w:rsidRDefault="00040BBA" w:rsidP="00512E44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F589706" w14:textId="0EDB8395" w:rsidR="00354135" w:rsidRPr="00FD6361" w:rsidRDefault="00FD6361" w:rsidP="0041086C">
      <w:pPr>
        <w:pStyle w:val="Heading2"/>
        <w:spacing w:before="0" w:line="240" w:lineRule="auto"/>
        <w:rPr>
          <w:rStyle w:val="Temp-H2Char"/>
          <w:rFonts w:ascii="Times New Roman" w:hAnsi="Times New Roman" w:cs="Times New Roman"/>
          <w:b/>
        </w:rPr>
      </w:pPr>
      <w:r>
        <w:rPr>
          <w:rStyle w:val="Heading2Char"/>
          <w:rFonts w:ascii="Times New Roman" w:hAnsi="Times New Roman" w:cs="Times New Roman"/>
          <w:b/>
        </w:rPr>
        <w:t>Course Pre-</w:t>
      </w:r>
      <w:r w:rsidR="00354135" w:rsidRPr="00FD6361">
        <w:rPr>
          <w:rStyle w:val="Heading2Char"/>
          <w:rFonts w:ascii="Times New Roman" w:hAnsi="Times New Roman" w:cs="Times New Roman"/>
          <w:b/>
        </w:rPr>
        <w:t>requisites:</w:t>
      </w:r>
      <w:r w:rsidR="006A28EA" w:rsidRPr="00FD6361">
        <w:rPr>
          <w:rStyle w:val="Heading2Char"/>
          <w:rFonts w:ascii="Times New Roman" w:hAnsi="Times New Roman" w:cs="Times New Roman"/>
          <w:b/>
        </w:rPr>
        <w:t xml:space="preserve"> </w:t>
      </w:r>
    </w:p>
    <w:p w14:paraId="44A68FC8" w14:textId="749B9B99" w:rsidR="002656C6" w:rsidRDefault="00207D9F" w:rsidP="00F17EE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Above average </w:t>
      </w:r>
      <w:r w:rsidR="00F17EE2" w:rsidRPr="00F4534D">
        <w:rPr>
          <w:rFonts w:ascii="Times New Roman" w:hAnsi="Times New Roman" w:cs="Times New Roman"/>
        </w:rPr>
        <w:t>understanding of solving algebraic</w:t>
      </w:r>
      <w:r w:rsidR="00DF3F00" w:rsidRPr="00F4534D">
        <w:rPr>
          <w:rFonts w:ascii="Times New Roman" w:hAnsi="Times New Roman" w:cs="Times New Roman"/>
        </w:rPr>
        <w:t>,</w:t>
      </w:r>
      <w:r w:rsidR="00F17EE2" w:rsidRPr="00F4534D">
        <w:rPr>
          <w:rFonts w:ascii="Times New Roman" w:hAnsi="Times New Roman" w:cs="Times New Roman"/>
        </w:rPr>
        <w:t xml:space="preserve"> linear</w:t>
      </w:r>
      <w:r w:rsidRPr="00F4534D">
        <w:rPr>
          <w:rFonts w:ascii="Times New Roman" w:hAnsi="Times New Roman" w:cs="Times New Roman"/>
        </w:rPr>
        <w:t>, and quadratic</w:t>
      </w:r>
      <w:r w:rsidR="00F17EE2" w:rsidRPr="00F4534D">
        <w:rPr>
          <w:rFonts w:ascii="Times New Roman" w:hAnsi="Times New Roman" w:cs="Times New Roman"/>
        </w:rPr>
        <w:t xml:space="preserve"> equations. It is recommended that students have </w:t>
      </w:r>
      <w:r w:rsidRPr="00F4534D">
        <w:rPr>
          <w:rFonts w:ascii="Times New Roman" w:hAnsi="Times New Roman" w:cs="Times New Roman"/>
        </w:rPr>
        <w:t>excelled in</w:t>
      </w:r>
      <w:r w:rsidR="00F4534D">
        <w:rPr>
          <w:rFonts w:ascii="Times New Roman" w:hAnsi="Times New Roman" w:cs="Times New Roman"/>
        </w:rPr>
        <w:t xml:space="preserve"> both semesters of </w:t>
      </w:r>
      <w:r w:rsidR="00F17EE2" w:rsidRPr="00F4534D">
        <w:rPr>
          <w:rFonts w:ascii="Times New Roman" w:hAnsi="Times New Roman" w:cs="Times New Roman"/>
        </w:rPr>
        <w:t>Algebra 1.</w:t>
      </w:r>
    </w:p>
    <w:p w14:paraId="10AD23C3" w14:textId="77777777" w:rsidR="00040BBA" w:rsidRPr="00F4534D" w:rsidRDefault="00040BBA" w:rsidP="00F17EE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4E6C246" w14:textId="77777777" w:rsidR="00354135" w:rsidRPr="00FD6361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t>Required texts, course materials:</w:t>
      </w:r>
    </w:p>
    <w:p w14:paraId="2E3874E7" w14:textId="662F94F6" w:rsidR="00F17EE2" w:rsidRPr="00F4534D" w:rsidRDefault="00F17EE2" w:rsidP="00F17EE2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en-US"/>
        </w:rPr>
      </w:pPr>
      <w:r w:rsidRPr="00F4534D">
        <w:rPr>
          <w:rFonts w:ascii="Times New Roman" w:eastAsia="Times New Roman" w:hAnsi="Times New Roman" w:cs="Times New Roman"/>
          <w:lang w:eastAsia="en-US"/>
        </w:rPr>
        <w:t>Materials to be brought every day to class</w:t>
      </w:r>
      <w:r w:rsidR="00F4534D">
        <w:rPr>
          <w:rFonts w:ascii="Times New Roman" w:eastAsia="Times New Roman" w:hAnsi="Times New Roman" w:cs="Times New Roman"/>
          <w:lang w:eastAsia="en-US"/>
        </w:rPr>
        <w:t>:</w:t>
      </w:r>
    </w:p>
    <w:p w14:paraId="46E983EE" w14:textId="77777777" w:rsidR="00F17EE2" w:rsidRPr="00F4534D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4534D">
        <w:rPr>
          <w:rFonts w:ascii="Times New Roman" w:eastAsia="Times New Roman" w:hAnsi="Times New Roman" w:cs="Times New Roman"/>
          <w:lang w:eastAsia="en-US"/>
        </w:rPr>
        <w:t>Binder</w:t>
      </w:r>
    </w:p>
    <w:p w14:paraId="07771C47" w14:textId="77777777" w:rsidR="00F17EE2" w:rsidRPr="00F4534D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4534D">
        <w:rPr>
          <w:rFonts w:ascii="Times New Roman" w:eastAsia="Times New Roman" w:hAnsi="Times New Roman" w:cs="Times New Roman"/>
          <w:lang w:eastAsia="en-US"/>
        </w:rPr>
        <w:t xml:space="preserve">Lined paper and graph </w:t>
      </w:r>
      <w:proofErr w:type="gramStart"/>
      <w:r w:rsidRPr="00F4534D">
        <w:rPr>
          <w:rFonts w:ascii="Times New Roman" w:eastAsia="Times New Roman" w:hAnsi="Times New Roman" w:cs="Times New Roman"/>
          <w:lang w:eastAsia="en-US"/>
        </w:rPr>
        <w:t>paper</w:t>
      </w:r>
      <w:proofErr w:type="gramEnd"/>
    </w:p>
    <w:p w14:paraId="7F8488F6" w14:textId="2ED73B95" w:rsidR="00F17EE2" w:rsidRPr="00F4534D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4534D">
        <w:rPr>
          <w:rFonts w:ascii="Times New Roman" w:eastAsia="Times New Roman" w:hAnsi="Times New Roman" w:cs="Times New Roman"/>
          <w:lang w:eastAsia="en-US"/>
        </w:rPr>
        <w:t>Scientific calculator</w:t>
      </w:r>
      <w:r w:rsidR="005B481C" w:rsidRPr="00F4534D">
        <w:rPr>
          <w:rFonts w:ascii="Times New Roman" w:eastAsia="Times New Roman" w:hAnsi="Times New Roman" w:cs="Times New Roman"/>
          <w:lang w:eastAsia="en-US"/>
        </w:rPr>
        <w:t xml:space="preserve"> (</w:t>
      </w:r>
      <w:r w:rsidR="00F4534D">
        <w:rPr>
          <w:rFonts w:ascii="Times New Roman" w:hAnsi="Times New Roman" w:cs="Times New Roman"/>
        </w:rPr>
        <w:t xml:space="preserve">A TI-30x </w:t>
      </w:r>
      <w:r w:rsidR="005B481C" w:rsidRPr="00F4534D">
        <w:rPr>
          <w:rFonts w:ascii="Times New Roman" w:hAnsi="Times New Roman" w:cs="Times New Roman"/>
        </w:rPr>
        <w:t>II</w:t>
      </w:r>
      <w:r w:rsidR="00F4534D">
        <w:rPr>
          <w:rFonts w:ascii="Times New Roman" w:hAnsi="Times New Roman" w:cs="Times New Roman"/>
        </w:rPr>
        <w:t>S</w:t>
      </w:r>
      <w:r w:rsidR="005B481C" w:rsidRPr="00F4534D">
        <w:rPr>
          <w:rFonts w:ascii="Times New Roman" w:hAnsi="Times New Roman" w:cs="Times New Roman"/>
        </w:rPr>
        <w:t xml:space="preserve"> is recommended, </w:t>
      </w:r>
      <w:r w:rsidR="00F4534D">
        <w:rPr>
          <w:rFonts w:ascii="Times New Roman" w:hAnsi="Times New Roman" w:cs="Times New Roman"/>
        </w:rPr>
        <w:t>which usually costs around</w:t>
      </w:r>
      <w:r w:rsidR="005B481C" w:rsidRPr="00F4534D">
        <w:rPr>
          <w:rFonts w:ascii="Times New Roman" w:hAnsi="Times New Roman" w:cs="Times New Roman"/>
        </w:rPr>
        <w:t xml:space="preserve"> $15.00.)</w:t>
      </w:r>
    </w:p>
    <w:p w14:paraId="1A8735E9" w14:textId="434AEC61" w:rsidR="00F17EE2" w:rsidRPr="00F4534D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4534D">
        <w:rPr>
          <w:rFonts w:ascii="Times New Roman" w:eastAsia="Times New Roman" w:hAnsi="Times New Roman" w:cs="Times New Roman"/>
          <w:lang w:eastAsia="en-US"/>
        </w:rPr>
        <w:t>Pencils and pens</w:t>
      </w:r>
    </w:p>
    <w:p w14:paraId="2C5B2FB7" w14:textId="77D0175F" w:rsidR="00F17EE2" w:rsidRDefault="00F17EE2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F4534D">
        <w:rPr>
          <w:rFonts w:ascii="Times New Roman" w:eastAsia="Times New Roman" w:hAnsi="Times New Roman" w:cs="Times New Roman"/>
          <w:lang w:eastAsia="en-US"/>
        </w:rPr>
        <w:t>Textbook</w:t>
      </w:r>
      <w:r w:rsidR="00207D9F" w:rsidRPr="00F4534D">
        <w:rPr>
          <w:rFonts w:ascii="Times New Roman" w:eastAsia="Times New Roman" w:hAnsi="Times New Roman" w:cs="Times New Roman"/>
          <w:lang w:eastAsia="en-US"/>
        </w:rPr>
        <w:t xml:space="preserve"> (Covered)</w:t>
      </w:r>
    </w:p>
    <w:p w14:paraId="051D9E89" w14:textId="6DB15351" w:rsidR="001E7E24" w:rsidRPr="001E7E24" w:rsidRDefault="001E7E24" w:rsidP="00F17EE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1E7E24">
        <w:rPr>
          <w:rFonts w:ascii="Times New Roman" w:hAnsi="Times New Roman" w:cs="Times New Roman"/>
        </w:rPr>
        <w:t>$3 Lab Fee paid to bookkeeper. Please show your receipt to your math teacher.</w:t>
      </w:r>
    </w:p>
    <w:p w14:paraId="46D63FFD" w14:textId="77777777" w:rsidR="001E7E24" w:rsidRPr="001E7E24" w:rsidRDefault="001E7E24" w:rsidP="001E7E24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en-US"/>
        </w:rPr>
      </w:pPr>
    </w:p>
    <w:p w14:paraId="748D7783" w14:textId="77777777" w:rsidR="002656C6" w:rsidRPr="00FD6361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t xml:space="preserve">Student Learning Outcomes: </w:t>
      </w:r>
    </w:p>
    <w:p w14:paraId="722ED299" w14:textId="063260CD" w:rsidR="00354135" w:rsidRPr="00F4534D" w:rsidRDefault="007E3A08" w:rsidP="0041086C">
      <w:pPr>
        <w:spacing w:after="0" w:line="240" w:lineRule="auto"/>
        <w:ind w:left="360"/>
        <w:rPr>
          <w:rStyle w:val="Emphasis"/>
          <w:rFonts w:ascii="Times New Roman" w:hAnsi="Times New Roman" w:cs="Times New Roman"/>
        </w:rPr>
      </w:pPr>
      <w:r w:rsidRPr="00F4534D">
        <w:rPr>
          <w:rStyle w:val="Emphasis"/>
          <w:rFonts w:ascii="Times New Roman" w:hAnsi="Times New Roman" w:cs="Times New Roman"/>
        </w:rPr>
        <w:t>Selected s</w:t>
      </w:r>
      <w:r w:rsidR="00654063" w:rsidRPr="00F4534D">
        <w:rPr>
          <w:rStyle w:val="Emphasis"/>
          <w:rFonts w:ascii="Times New Roman" w:hAnsi="Times New Roman" w:cs="Times New Roman"/>
        </w:rPr>
        <w:t>tandard</w:t>
      </w:r>
      <w:r w:rsidR="0041086C" w:rsidRPr="00F4534D">
        <w:rPr>
          <w:rStyle w:val="Emphasis"/>
          <w:rFonts w:ascii="Times New Roman" w:hAnsi="Times New Roman" w:cs="Times New Roman"/>
        </w:rPr>
        <w:t>s</w:t>
      </w:r>
      <w:r w:rsidR="00654063" w:rsidRPr="00F4534D">
        <w:rPr>
          <w:rStyle w:val="Emphasis"/>
          <w:rFonts w:ascii="Times New Roman" w:hAnsi="Times New Roman" w:cs="Times New Roman"/>
        </w:rPr>
        <w:t xml:space="preserve"> to be learned</w:t>
      </w:r>
      <w:r w:rsidR="00305463" w:rsidRPr="00F4534D">
        <w:rPr>
          <w:rStyle w:val="Emphasis"/>
          <w:rFonts w:ascii="Times New Roman" w:hAnsi="Times New Roman" w:cs="Times New Roman"/>
        </w:rPr>
        <w:t>:</w:t>
      </w:r>
    </w:p>
    <w:p w14:paraId="6C81D252" w14:textId="2A137E7C" w:rsidR="007E3A08" w:rsidRPr="00F4534D" w:rsidRDefault="00305463" w:rsidP="00885F9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SLO1. </w:t>
      </w:r>
      <w:r w:rsidR="007E3A08" w:rsidRPr="00F4534D">
        <w:rPr>
          <w:rFonts w:ascii="Times New Roman" w:hAnsi="Times New Roman" w:cs="Times New Roman"/>
        </w:rPr>
        <w:t xml:space="preserve">Know precise definitions of angle, circle, perpendicular line, parallel line, and </w:t>
      </w:r>
      <w:proofErr w:type="gramStart"/>
      <w:r w:rsidR="007E3A08" w:rsidRPr="00F4534D">
        <w:rPr>
          <w:rFonts w:ascii="Times New Roman" w:hAnsi="Times New Roman" w:cs="Times New Roman"/>
        </w:rPr>
        <w:t>line</w:t>
      </w:r>
      <w:proofErr w:type="gramEnd"/>
      <w:r w:rsidR="007E3A08" w:rsidRPr="00F4534D">
        <w:rPr>
          <w:rFonts w:ascii="Times New Roman" w:hAnsi="Times New Roman" w:cs="Times New Roman"/>
        </w:rPr>
        <w:t xml:space="preserve"> </w:t>
      </w:r>
    </w:p>
    <w:p w14:paraId="6B78514B" w14:textId="4DD18799" w:rsidR="007E3A08" w:rsidRPr="00F4534D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segment, based on the undefined notions of point, line, distance along a line, and</w:t>
      </w:r>
    </w:p>
    <w:p w14:paraId="09523B16" w14:textId="3EC54FD3" w:rsidR="00305463" w:rsidRPr="00F4534D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distance around a circular arc.</w:t>
      </w:r>
    </w:p>
    <w:p w14:paraId="2D18A5A1" w14:textId="6448677E" w:rsidR="007E3A08" w:rsidRPr="00F4534D" w:rsidRDefault="00305463" w:rsidP="002578D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SLO2.</w:t>
      </w:r>
      <w:r w:rsidR="007E3A08" w:rsidRPr="00F4534D">
        <w:rPr>
          <w:rFonts w:ascii="Times New Roman" w:hAnsi="Times New Roman" w:cs="Times New Roman"/>
        </w:rPr>
        <w:t xml:space="preserve"> Develop definitions of rotations, reflections, and translations in terms of angles, circles, </w:t>
      </w:r>
    </w:p>
    <w:p w14:paraId="32B16614" w14:textId="31E6C617" w:rsidR="00305463" w:rsidRPr="00F4534D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perpendicular lines, parallel lines, and line </w:t>
      </w:r>
      <w:proofErr w:type="gramStart"/>
      <w:r w:rsidRPr="00F4534D">
        <w:rPr>
          <w:rFonts w:ascii="Times New Roman" w:hAnsi="Times New Roman" w:cs="Times New Roman"/>
        </w:rPr>
        <w:t xml:space="preserve">segments </w:t>
      </w:r>
      <w:r w:rsidR="00305463" w:rsidRPr="00F4534D">
        <w:rPr>
          <w:rFonts w:ascii="Times New Roman" w:hAnsi="Times New Roman" w:cs="Times New Roman"/>
        </w:rPr>
        <w:t>.</w:t>
      </w:r>
      <w:proofErr w:type="gramEnd"/>
    </w:p>
    <w:p w14:paraId="5AA5D1C0" w14:textId="1F84BCAD" w:rsidR="00305463" w:rsidRPr="00F4534D" w:rsidRDefault="00305463" w:rsidP="00B55A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SLO3.</w:t>
      </w:r>
      <w:r w:rsidR="007E3A08" w:rsidRPr="00F4534D">
        <w:rPr>
          <w:rFonts w:ascii="Times New Roman" w:hAnsi="Times New Roman" w:cs="Times New Roman"/>
        </w:rPr>
        <w:t xml:space="preserve"> Use the properties of similarity transformations to establish the AA criterion for two triangles to be similar. </w:t>
      </w:r>
    </w:p>
    <w:p w14:paraId="74C7B5DC" w14:textId="44380C21" w:rsidR="007E3A08" w:rsidRPr="00F4534D" w:rsidRDefault="00305463" w:rsidP="001445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SLO4.</w:t>
      </w:r>
      <w:r w:rsidR="007E3A08" w:rsidRPr="00F4534D">
        <w:rPr>
          <w:rFonts w:ascii="Times New Roman" w:hAnsi="Times New Roman" w:cs="Times New Roman"/>
        </w:rPr>
        <w:t xml:space="preserve"> Explain how the criteria for triangle congruence (ASA, SAS, and SSS) </w:t>
      </w:r>
      <w:proofErr w:type="gramStart"/>
      <w:r w:rsidR="007E3A08" w:rsidRPr="00F4534D">
        <w:rPr>
          <w:rFonts w:ascii="Times New Roman" w:hAnsi="Times New Roman" w:cs="Times New Roman"/>
        </w:rPr>
        <w:t>follow</w:t>
      </w:r>
      <w:proofErr w:type="gramEnd"/>
      <w:r w:rsidR="007E3A08" w:rsidRPr="00F4534D">
        <w:rPr>
          <w:rFonts w:ascii="Times New Roman" w:hAnsi="Times New Roman" w:cs="Times New Roman"/>
        </w:rPr>
        <w:t xml:space="preserve"> </w:t>
      </w:r>
    </w:p>
    <w:p w14:paraId="266C8D57" w14:textId="143CA588" w:rsidR="00305463" w:rsidRPr="00F4534D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from the definition of congruence in terms of rigid motions</w:t>
      </w:r>
      <w:r w:rsidR="00305463" w:rsidRPr="00F4534D">
        <w:rPr>
          <w:rFonts w:ascii="Times New Roman" w:hAnsi="Times New Roman" w:cs="Times New Roman"/>
        </w:rPr>
        <w:t>.</w:t>
      </w:r>
    </w:p>
    <w:p w14:paraId="2D770D3C" w14:textId="6546CC00" w:rsidR="00305463" w:rsidRPr="00F4534D" w:rsidRDefault="00305463" w:rsidP="00423E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SLO5.</w:t>
      </w:r>
      <w:r w:rsidR="007E3A08" w:rsidRPr="00F4534D">
        <w:rPr>
          <w:rFonts w:ascii="Times New Roman" w:hAnsi="Times New Roman" w:cs="Times New Roman"/>
        </w:rPr>
        <w:t xml:space="preserve"> Use trigonometric ratios and the Pythagorean Theorem to solve right triangles in applied problems</w:t>
      </w:r>
      <w:r w:rsidRPr="00F4534D">
        <w:rPr>
          <w:rFonts w:ascii="Times New Roman" w:hAnsi="Times New Roman" w:cs="Times New Roman"/>
        </w:rPr>
        <w:t>.</w:t>
      </w:r>
    </w:p>
    <w:p w14:paraId="2BB16B48" w14:textId="4ED321BD" w:rsidR="007E3A08" w:rsidRPr="00F4534D" w:rsidRDefault="00305463" w:rsidP="00F759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SLO6.</w:t>
      </w:r>
      <w:r w:rsidR="007E3A08" w:rsidRPr="00F4534D">
        <w:rPr>
          <w:rFonts w:ascii="Times New Roman" w:hAnsi="Times New Roman" w:cs="Times New Roman"/>
        </w:rPr>
        <w:t xml:space="preserve"> Identify and describe relationships among inscribed angles, </w:t>
      </w:r>
      <w:proofErr w:type="gramStart"/>
      <w:r w:rsidR="007E3A08" w:rsidRPr="00F4534D">
        <w:rPr>
          <w:rFonts w:ascii="Times New Roman" w:hAnsi="Times New Roman" w:cs="Times New Roman"/>
        </w:rPr>
        <w:t>radii</w:t>
      </w:r>
      <w:proofErr w:type="gramEnd"/>
      <w:r w:rsidR="007E3A08" w:rsidRPr="00F4534D">
        <w:rPr>
          <w:rFonts w:ascii="Times New Roman" w:hAnsi="Times New Roman" w:cs="Times New Roman"/>
        </w:rPr>
        <w:t xml:space="preserve">, and chords. Include </w:t>
      </w:r>
    </w:p>
    <w:p w14:paraId="12D752DE" w14:textId="3910B51F" w:rsidR="007E3A08" w:rsidRPr="00F4534D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the relationship between central, inscribed, and circumscribed angles; inscribed angles </w:t>
      </w:r>
    </w:p>
    <w:p w14:paraId="3CACE8A1" w14:textId="7A5C28CE" w:rsidR="007E3A08" w:rsidRPr="00F4534D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on a diameter are right angles; the radius of a circle is perpendicular to the </w:t>
      </w:r>
      <w:proofErr w:type="gramStart"/>
      <w:r w:rsidRPr="00F4534D">
        <w:rPr>
          <w:rFonts w:ascii="Times New Roman" w:hAnsi="Times New Roman" w:cs="Times New Roman"/>
        </w:rPr>
        <w:t>tangent</w:t>
      </w:r>
      <w:proofErr w:type="gramEnd"/>
      <w:r w:rsidRPr="00F4534D">
        <w:rPr>
          <w:rFonts w:ascii="Times New Roman" w:hAnsi="Times New Roman" w:cs="Times New Roman"/>
        </w:rPr>
        <w:t xml:space="preserve"> </w:t>
      </w:r>
    </w:p>
    <w:p w14:paraId="2E86676D" w14:textId="276D39B2" w:rsidR="00812623" w:rsidRDefault="007E3A08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where the radius intersects the </w:t>
      </w:r>
      <w:proofErr w:type="gramStart"/>
      <w:r w:rsidRPr="00F4534D">
        <w:rPr>
          <w:rFonts w:ascii="Times New Roman" w:hAnsi="Times New Roman" w:cs="Times New Roman"/>
        </w:rPr>
        <w:t xml:space="preserve">circle </w:t>
      </w:r>
      <w:r w:rsidR="00305463" w:rsidRPr="00F4534D">
        <w:rPr>
          <w:rFonts w:ascii="Times New Roman" w:hAnsi="Times New Roman" w:cs="Times New Roman"/>
        </w:rPr>
        <w:t>.</w:t>
      </w:r>
      <w:proofErr w:type="gramEnd"/>
    </w:p>
    <w:p w14:paraId="244B20C1" w14:textId="713463B4" w:rsidR="00040BBA" w:rsidRDefault="00040BBA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1E1D732" w14:textId="500954BB" w:rsidR="00040BBA" w:rsidRDefault="00040BBA" w:rsidP="007E3A0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9921493" w14:textId="77777777" w:rsidR="002656C6" w:rsidRPr="00FD6361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lastRenderedPageBreak/>
        <w:t xml:space="preserve">Course Requirements: 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810"/>
        <w:gridCol w:w="7020"/>
      </w:tblGrid>
      <w:tr w:rsidR="005B481C" w:rsidRPr="00F4534D" w14:paraId="7C27DEC1" w14:textId="77777777" w:rsidTr="00F4534D">
        <w:tc>
          <w:tcPr>
            <w:tcW w:w="1530" w:type="dxa"/>
            <w:shd w:val="clear" w:color="auto" w:fill="D9D9D9"/>
          </w:tcPr>
          <w:p w14:paraId="45465D72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Type</w:t>
            </w:r>
          </w:p>
        </w:tc>
        <w:tc>
          <w:tcPr>
            <w:tcW w:w="810" w:type="dxa"/>
            <w:shd w:val="clear" w:color="auto" w:fill="D9D9D9"/>
          </w:tcPr>
          <w:p w14:paraId="377BC4B1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20" w:type="dxa"/>
            <w:shd w:val="clear" w:color="auto" w:fill="D9D9D9"/>
          </w:tcPr>
          <w:p w14:paraId="223591D2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Policy</w:t>
            </w:r>
          </w:p>
        </w:tc>
      </w:tr>
      <w:tr w:rsidR="005B481C" w:rsidRPr="00F4534D" w14:paraId="0171D387" w14:textId="77777777" w:rsidTr="00F4534D">
        <w:tc>
          <w:tcPr>
            <w:tcW w:w="1530" w:type="dxa"/>
          </w:tcPr>
          <w:p w14:paraId="20999E88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Assignments  </w:t>
            </w:r>
          </w:p>
          <w:p w14:paraId="40638A2B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5B86764" w14:textId="77777777" w:rsidR="005B481C" w:rsidRPr="00F4534D" w:rsidRDefault="005B481C" w:rsidP="005B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10" w:type="dxa"/>
          </w:tcPr>
          <w:p w14:paraId="4E634404" w14:textId="1CF44D0C" w:rsidR="005B481C" w:rsidRPr="00F4534D" w:rsidRDefault="005B481C" w:rsidP="006237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62379A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020" w:type="dxa"/>
          </w:tcPr>
          <w:p w14:paraId="5298D3C7" w14:textId="54BAC7AB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>Homework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assignments will be graded on accuracy.  Each problem is worth one point if done correctly.  </w:t>
            </w:r>
            <w:r w:rsidR="00207D9F" w:rsidRPr="00F4534D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Assignments must have every problem attempted with work shown </w:t>
            </w:r>
            <w:proofErr w:type="gramStart"/>
            <w:r w:rsidR="00207D9F" w:rsidRPr="00F4534D">
              <w:rPr>
                <w:rFonts w:ascii="Times New Roman" w:eastAsia="Times New Roman" w:hAnsi="Times New Roman" w:cs="Times New Roman"/>
                <w:i/>
                <w:lang w:eastAsia="en-US"/>
              </w:rPr>
              <w:t>in order to</w:t>
            </w:r>
            <w:proofErr w:type="gramEnd"/>
            <w:r w:rsidR="00207D9F" w:rsidRPr="00F4534D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be considered on time.</w:t>
            </w:r>
            <w:r w:rsidR="00207D9F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207D9F" w:rsidRPr="00F4534D">
              <w:rPr>
                <w:rFonts w:ascii="Times New Roman" w:eastAsia="Times New Roman" w:hAnsi="Times New Roman" w:cs="Times New Roman"/>
                <w:i/>
                <w:lang w:eastAsia="en-US"/>
              </w:rPr>
              <w:t>This includes the proof setup with a minimum of two steps attempted.</w:t>
            </w:r>
            <w:r w:rsidR="00207D9F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Students who miss question</w:t>
            </w:r>
            <w:r w:rsidR="00F4534D">
              <w:rPr>
                <w:rFonts w:ascii="Times New Roman" w:eastAsia="Times New Roman" w:hAnsi="Times New Roman" w:cs="Times New Roman"/>
                <w:lang w:eastAsia="en-US"/>
              </w:rPr>
              <w:t>s</w:t>
            </w:r>
            <w:r w:rsidR="00207D9F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may do corrections to earn back credit in class. </w:t>
            </w:r>
          </w:p>
          <w:p w14:paraId="5DC3BD9F" w14:textId="77777777" w:rsidR="0018385F" w:rsidRDefault="005B481C" w:rsidP="00183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Late Homework 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will be accepted for half of the earned value (yes, it will be graded by accuracy!), and </w:t>
            </w:r>
            <w:r w:rsidRPr="00F4534D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it must be turned in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by the day of the test for that chapter.</w:t>
            </w:r>
            <w:r w:rsidR="00207D9F" w:rsidRPr="00F4534D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207D9F"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2% Bonus: </w:t>
            </w:r>
            <w:r w:rsidR="00207D9F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Students who complete every assignment for the entire semester will earn a 2% bonus for their semester grade. </w:t>
            </w:r>
          </w:p>
          <w:p w14:paraId="11CC9C00" w14:textId="77777777" w:rsidR="0018385F" w:rsidRDefault="0018385F" w:rsidP="00183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C9D166C" w14:textId="394E7433" w:rsidR="005B481C" w:rsidRPr="00F4534D" w:rsidRDefault="005B481C" w:rsidP="0018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If a student is absent, the district make-up policy will be followed.</w:t>
            </w:r>
          </w:p>
        </w:tc>
      </w:tr>
      <w:tr w:rsidR="005B481C" w:rsidRPr="00F4534D" w14:paraId="1A29F87B" w14:textId="77777777" w:rsidTr="00F4534D">
        <w:tc>
          <w:tcPr>
            <w:tcW w:w="1530" w:type="dxa"/>
          </w:tcPr>
          <w:p w14:paraId="5BDD5175" w14:textId="191AE2E4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Participation</w:t>
            </w:r>
          </w:p>
        </w:tc>
        <w:tc>
          <w:tcPr>
            <w:tcW w:w="810" w:type="dxa"/>
          </w:tcPr>
          <w:p w14:paraId="548AE020" w14:textId="75C84A97" w:rsidR="005B481C" w:rsidRPr="00F4534D" w:rsidRDefault="00040BBA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5B481C" w:rsidRPr="00F4534D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020" w:type="dxa"/>
          </w:tcPr>
          <w:p w14:paraId="6EC517AB" w14:textId="1CF0061D" w:rsidR="005B481C" w:rsidRPr="00F4534D" w:rsidRDefault="005B481C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Participation 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points are earned through participating in the learning process throughout the course of each unit. These points can be earned through various forms; explaining problems to the class, doing problems on the board, or participating in class activities.</w:t>
            </w:r>
          </w:p>
        </w:tc>
      </w:tr>
      <w:tr w:rsidR="005B481C" w:rsidRPr="00F4534D" w14:paraId="1F6E941E" w14:textId="77777777" w:rsidTr="00F4534D">
        <w:tc>
          <w:tcPr>
            <w:tcW w:w="1530" w:type="dxa"/>
          </w:tcPr>
          <w:p w14:paraId="06CC8E8E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Quizzes</w:t>
            </w:r>
          </w:p>
        </w:tc>
        <w:tc>
          <w:tcPr>
            <w:tcW w:w="810" w:type="dxa"/>
          </w:tcPr>
          <w:p w14:paraId="70858D04" w14:textId="11CB3A55" w:rsidR="005B481C" w:rsidRPr="00F4534D" w:rsidRDefault="004C6E4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5B481C" w:rsidRPr="00F4534D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020" w:type="dxa"/>
          </w:tcPr>
          <w:p w14:paraId="149B2888" w14:textId="7E2399B1" w:rsidR="005B481C" w:rsidRPr="00F4534D" w:rsidRDefault="005B481C" w:rsidP="004C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>Quizzes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may or may not be announced. Be </w:t>
            </w:r>
            <w:proofErr w:type="gramStart"/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>prepared for quizzes at all times</w:t>
            </w:r>
            <w:proofErr w:type="gramEnd"/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5B481C" w:rsidRPr="00F4534D" w14:paraId="6542CD71" w14:textId="77777777" w:rsidTr="00F4534D">
        <w:tc>
          <w:tcPr>
            <w:tcW w:w="1530" w:type="dxa"/>
          </w:tcPr>
          <w:p w14:paraId="70350AE7" w14:textId="59415735" w:rsidR="005B481C" w:rsidRPr="00F4534D" w:rsidRDefault="00551F12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Tests</w:t>
            </w:r>
          </w:p>
          <w:p w14:paraId="3DF02F1D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24C344A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10" w:type="dxa"/>
          </w:tcPr>
          <w:p w14:paraId="007EE30A" w14:textId="6F1445B4" w:rsidR="005B481C" w:rsidRPr="00F4534D" w:rsidRDefault="0045654F" w:rsidP="005672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5672EC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5B481C" w:rsidRPr="00F4534D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020" w:type="dxa"/>
          </w:tcPr>
          <w:p w14:paraId="7606283E" w14:textId="751F18D1" w:rsidR="005B481C" w:rsidRPr="00F4534D" w:rsidRDefault="005B481C" w:rsidP="004C6E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>Tests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will always be announced in advance and will be worth approximately 100 points each.  There will be </w:t>
            </w:r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approximately 6 </w:t>
            </w:r>
            <w:proofErr w:type="gramStart"/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>test</w:t>
            </w:r>
            <w:proofErr w:type="gramEnd"/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per semester. The final can replace the lowest test grade. 1 retake is permitted per semester</w:t>
            </w:r>
            <w:r w:rsidR="00040BBA">
              <w:rPr>
                <w:rFonts w:ascii="Times New Roman" w:eastAsia="Times New Roman" w:hAnsi="Times New Roman" w:cs="Times New Roman"/>
                <w:lang w:eastAsia="en-US"/>
              </w:rPr>
              <w:t xml:space="preserve"> for full replacement any other retakes will be an average of the two scores</w:t>
            </w:r>
            <w:r w:rsidR="004C6E4C"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5B481C" w:rsidRPr="00F4534D" w14:paraId="44925757" w14:textId="77777777" w:rsidTr="00F4534D">
        <w:tc>
          <w:tcPr>
            <w:tcW w:w="1530" w:type="dxa"/>
          </w:tcPr>
          <w:p w14:paraId="4ED05479" w14:textId="77777777" w:rsidR="005B481C" w:rsidRPr="00F4534D" w:rsidRDefault="005B481C" w:rsidP="005B48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>Final Exam</w:t>
            </w:r>
          </w:p>
        </w:tc>
        <w:tc>
          <w:tcPr>
            <w:tcW w:w="810" w:type="dxa"/>
          </w:tcPr>
          <w:p w14:paraId="2945796E" w14:textId="3BA6588D" w:rsidR="005B481C" w:rsidRPr="00F4534D" w:rsidRDefault="0045654F" w:rsidP="00BC2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040BBA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5B481C" w:rsidRPr="00F4534D">
              <w:rPr>
                <w:rFonts w:ascii="Times New Roman" w:eastAsia="Times New Roman" w:hAnsi="Times New Roman" w:cs="Times New Roman"/>
                <w:lang w:eastAsia="en-US"/>
              </w:rPr>
              <w:t>%</w:t>
            </w:r>
          </w:p>
        </w:tc>
        <w:tc>
          <w:tcPr>
            <w:tcW w:w="7020" w:type="dxa"/>
          </w:tcPr>
          <w:p w14:paraId="695031C6" w14:textId="0B2EFEA6" w:rsidR="005B481C" w:rsidRPr="00F4534D" w:rsidRDefault="005B481C" w:rsidP="002217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A </w:t>
            </w:r>
            <w:r w:rsidRPr="00F4534D">
              <w:rPr>
                <w:rFonts w:ascii="Times New Roman" w:eastAsia="Times New Roman" w:hAnsi="Times New Roman" w:cs="Times New Roman"/>
                <w:b/>
                <w:lang w:eastAsia="en-US"/>
              </w:rPr>
              <w:t>final exam</w:t>
            </w:r>
            <w:r w:rsidRPr="00F4534D">
              <w:rPr>
                <w:rFonts w:ascii="Times New Roman" w:eastAsia="Times New Roman" w:hAnsi="Times New Roman" w:cs="Times New Roman"/>
                <w:lang w:eastAsia="en-US"/>
              </w:rPr>
              <w:t xml:space="preserve"> will be given at the end of each semester. </w:t>
            </w:r>
          </w:p>
        </w:tc>
      </w:tr>
    </w:tbl>
    <w:p w14:paraId="742C40AA" w14:textId="2846788E" w:rsidR="00354135" w:rsidRPr="00F4534D" w:rsidRDefault="00354135" w:rsidP="0041086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0B99DEF" w14:textId="688B8FFC" w:rsidR="002656C6" w:rsidRPr="00FD6361" w:rsidRDefault="00354135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t>Grading Scale</w:t>
      </w:r>
      <w:r w:rsidR="00FD6361">
        <w:rPr>
          <w:rFonts w:ascii="Times New Roman" w:hAnsi="Times New Roman" w:cs="Times New Roman"/>
          <w:b/>
        </w:rPr>
        <w:t xml:space="preserve"> and Make-Up Work</w:t>
      </w:r>
      <w:r w:rsidRPr="00FD6361">
        <w:rPr>
          <w:rFonts w:ascii="Times New Roman" w:hAnsi="Times New Roman" w:cs="Times New Roman"/>
          <w:b/>
        </w:rPr>
        <w:t>:</w:t>
      </w:r>
    </w:p>
    <w:p w14:paraId="57A059C9" w14:textId="7A5EEB82" w:rsidR="00731960" w:rsidRPr="00F4534D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  <w:b/>
          <w:u w:val="single"/>
        </w:rPr>
      </w:pPr>
      <w:r w:rsidRPr="00F4534D">
        <w:rPr>
          <w:rFonts w:ascii="Times New Roman" w:hAnsi="Times New Roman" w:cs="Times New Roman"/>
          <w:b/>
          <w:u w:val="single"/>
        </w:rPr>
        <w:t>DRHS/WCSD grading scale</w:t>
      </w:r>
      <w:r w:rsidR="00971648" w:rsidRPr="00F4534D">
        <w:rPr>
          <w:rFonts w:ascii="Times New Roman" w:hAnsi="Times New Roman" w:cs="Times New Roman"/>
          <w:b/>
          <w:u w:val="single"/>
        </w:rPr>
        <w:t>:</w:t>
      </w:r>
    </w:p>
    <w:p w14:paraId="6FD8C6BB" w14:textId="1776BE76" w:rsidR="00971648" w:rsidRPr="00F4534D" w:rsidRDefault="007B3CB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A: 9</w:t>
      </w:r>
      <w:r w:rsidR="0041086C" w:rsidRPr="00F4534D">
        <w:rPr>
          <w:rFonts w:ascii="Times New Roman" w:hAnsi="Times New Roman" w:cs="Times New Roman"/>
        </w:rPr>
        <w:t>0</w:t>
      </w:r>
      <w:r w:rsidRPr="00F4534D">
        <w:rPr>
          <w:rFonts w:ascii="Times New Roman" w:hAnsi="Times New Roman" w:cs="Times New Roman"/>
        </w:rPr>
        <w:t>% - 100%</w:t>
      </w:r>
    </w:p>
    <w:p w14:paraId="21F19A7C" w14:textId="26ED9BEC" w:rsidR="007B3CBC" w:rsidRPr="00F4534D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B: 80</w:t>
      </w:r>
      <w:r w:rsidR="007B3CBC" w:rsidRPr="00F4534D">
        <w:rPr>
          <w:rFonts w:ascii="Times New Roman" w:hAnsi="Times New Roman" w:cs="Times New Roman"/>
        </w:rPr>
        <w:t>% - 89.9%</w:t>
      </w:r>
    </w:p>
    <w:p w14:paraId="0EACD951" w14:textId="77777777" w:rsidR="0041086C" w:rsidRPr="00F4534D" w:rsidRDefault="007B3CB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C</w:t>
      </w:r>
      <w:r w:rsidR="0041086C" w:rsidRPr="00F4534D">
        <w:rPr>
          <w:rFonts w:ascii="Times New Roman" w:hAnsi="Times New Roman" w:cs="Times New Roman"/>
        </w:rPr>
        <w:t>: 70</w:t>
      </w:r>
      <w:r w:rsidRPr="00F4534D">
        <w:rPr>
          <w:rFonts w:ascii="Times New Roman" w:hAnsi="Times New Roman" w:cs="Times New Roman"/>
        </w:rPr>
        <w:t xml:space="preserve">% - </w:t>
      </w:r>
      <w:r w:rsidR="00416607" w:rsidRPr="00F4534D">
        <w:rPr>
          <w:rFonts w:ascii="Times New Roman" w:hAnsi="Times New Roman" w:cs="Times New Roman"/>
        </w:rPr>
        <w:t>79.9%</w:t>
      </w:r>
      <w:r w:rsidR="0041086C" w:rsidRPr="00F4534D">
        <w:rPr>
          <w:rFonts w:ascii="Times New Roman" w:hAnsi="Times New Roman" w:cs="Times New Roman"/>
        </w:rPr>
        <w:t xml:space="preserve">  </w:t>
      </w:r>
    </w:p>
    <w:p w14:paraId="644C13DD" w14:textId="03844429" w:rsidR="0041086C" w:rsidRPr="00F4534D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D: 60</w:t>
      </w:r>
      <w:r w:rsidR="007B3CBC" w:rsidRPr="00F4534D">
        <w:rPr>
          <w:rFonts w:ascii="Times New Roman" w:hAnsi="Times New Roman" w:cs="Times New Roman"/>
        </w:rPr>
        <w:t>%</w:t>
      </w:r>
      <w:r w:rsidR="00416607" w:rsidRPr="00F4534D">
        <w:rPr>
          <w:rFonts w:ascii="Times New Roman" w:hAnsi="Times New Roman" w:cs="Times New Roman"/>
        </w:rPr>
        <w:t xml:space="preserve"> - 69.9%</w:t>
      </w:r>
    </w:p>
    <w:p w14:paraId="1A9C3ADD" w14:textId="6F1BEA57" w:rsidR="007B3CBC" w:rsidRPr="00F4534D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F: &lt;59.9</w:t>
      </w:r>
      <w:r w:rsidR="007B3CBC" w:rsidRPr="00F4534D">
        <w:rPr>
          <w:rFonts w:ascii="Times New Roman" w:hAnsi="Times New Roman" w:cs="Times New Roman"/>
        </w:rPr>
        <w:t>%</w:t>
      </w:r>
    </w:p>
    <w:p w14:paraId="5D806C08" w14:textId="649FC28F" w:rsidR="0041086C" w:rsidRPr="00F4534D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5FF7E441" w14:textId="77777777" w:rsidR="0041086C" w:rsidRPr="00F4534D" w:rsidRDefault="0041086C" w:rsidP="0041086C">
      <w:pPr>
        <w:spacing w:after="0" w:line="240" w:lineRule="auto"/>
        <w:ind w:firstLine="360"/>
        <w:rPr>
          <w:rFonts w:ascii="Times New Roman" w:hAnsi="Times New Roman" w:cs="Times New Roman"/>
        </w:rPr>
        <w:sectPr w:rsidR="0041086C" w:rsidRPr="00F4534D" w:rsidSect="00812623">
          <w:headerReference w:type="default" r:id="rId13"/>
          <w:footerReference w:type="default" r:id="rId14"/>
          <w:type w:val="continuous"/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14:paraId="6B06347B" w14:textId="77777777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F4534D">
        <w:rPr>
          <w:rFonts w:ascii="Times New Roman" w:hAnsi="Times New Roman" w:cs="Times New Roman"/>
          <w:b/>
          <w:u w:val="single"/>
        </w:rPr>
        <w:t>Make-Up Work</w:t>
      </w:r>
    </w:p>
    <w:p w14:paraId="061CD837" w14:textId="1340856B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Make-up work is defined as scheduled tests, scheduled quizzes, homework assigned on the day the student was absent, and/or a description of the topic(s) covered in class while the student was</w:t>
      </w:r>
    </w:p>
    <w:p w14:paraId="1B9F7213" w14:textId="77777777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absent and possible resources where the student can obtain information on the topic(s).</w:t>
      </w:r>
    </w:p>
    <w:p w14:paraId="37C64C2A" w14:textId="0F754E1B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It is the responsibility of the student to request make-up work after returning from an absence and return the completed work within the designated deadline.</w:t>
      </w:r>
    </w:p>
    <w:p w14:paraId="4D64BA34" w14:textId="77777777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Students are provided the length of the absence plus one day to complete any make-up work</w:t>
      </w:r>
    </w:p>
    <w:p w14:paraId="2C4839A7" w14:textId="77777777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assigned. For example, if the student was absent for four </w:t>
      </w:r>
      <w:proofErr w:type="gramStart"/>
      <w:r w:rsidRPr="00F4534D">
        <w:rPr>
          <w:rFonts w:ascii="Times New Roman" w:hAnsi="Times New Roman" w:cs="Times New Roman"/>
        </w:rPr>
        <w:t>days</w:t>
      </w:r>
      <w:proofErr w:type="gramEnd"/>
      <w:r w:rsidRPr="00F4534D">
        <w:rPr>
          <w:rFonts w:ascii="Times New Roman" w:hAnsi="Times New Roman" w:cs="Times New Roman"/>
        </w:rPr>
        <w:t xml:space="preserve"> he/she will have five days to</w:t>
      </w:r>
    </w:p>
    <w:p w14:paraId="69D8908F" w14:textId="77777777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complete and submit the make-up work.</w:t>
      </w:r>
    </w:p>
    <w:p w14:paraId="342EB66F" w14:textId="299587C3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Students who do not request or return completed make-up</w:t>
      </w:r>
      <w:r w:rsidR="00221733" w:rsidRPr="00F4534D">
        <w:rPr>
          <w:rFonts w:ascii="Times New Roman" w:hAnsi="Times New Roman" w:cs="Times New Roman"/>
        </w:rPr>
        <w:t xml:space="preserve"> will </w:t>
      </w:r>
      <w:r w:rsidRPr="00F4534D">
        <w:rPr>
          <w:rFonts w:ascii="Times New Roman" w:hAnsi="Times New Roman" w:cs="Times New Roman"/>
        </w:rPr>
        <w:t>not earn credit on missed assignments.</w:t>
      </w:r>
    </w:p>
    <w:p w14:paraId="14AF09C2" w14:textId="40F881D9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Make-up work need not be identical or equivalent to that missed due to the absence but will ensure</w:t>
      </w:r>
      <w:r w:rsidR="00812623" w:rsidRPr="00F4534D">
        <w:rPr>
          <w:rFonts w:ascii="Times New Roman" w:hAnsi="Times New Roman" w:cs="Times New Roman"/>
        </w:rPr>
        <w:t xml:space="preserve"> </w:t>
      </w:r>
      <w:r w:rsidRPr="00F4534D">
        <w:rPr>
          <w:rFonts w:ascii="Times New Roman" w:hAnsi="Times New Roman" w:cs="Times New Roman"/>
        </w:rPr>
        <w:t xml:space="preserve">that the student </w:t>
      </w:r>
      <w:proofErr w:type="gramStart"/>
      <w:r w:rsidRPr="00F4534D">
        <w:rPr>
          <w:rFonts w:ascii="Times New Roman" w:hAnsi="Times New Roman" w:cs="Times New Roman"/>
        </w:rPr>
        <w:t>has the opportunity to</w:t>
      </w:r>
      <w:proofErr w:type="gramEnd"/>
      <w:r w:rsidRPr="00F4534D">
        <w:rPr>
          <w:rFonts w:ascii="Times New Roman" w:hAnsi="Times New Roman" w:cs="Times New Roman"/>
        </w:rPr>
        <w:t xml:space="preserve"> meet the academic standards.</w:t>
      </w:r>
    </w:p>
    <w:p w14:paraId="5EAE5645" w14:textId="2E1D9C4A" w:rsidR="0041086C" w:rsidRPr="00F4534D" w:rsidRDefault="0041086C" w:rsidP="0041086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Previously assigned work that was due on the day the student was absent is NOT considered makeup</w:t>
      </w:r>
      <w:r w:rsidR="00812623" w:rsidRPr="00F4534D">
        <w:rPr>
          <w:rFonts w:ascii="Times New Roman" w:hAnsi="Times New Roman" w:cs="Times New Roman"/>
        </w:rPr>
        <w:t xml:space="preserve"> </w:t>
      </w:r>
      <w:r w:rsidRPr="00F4534D">
        <w:rPr>
          <w:rFonts w:ascii="Times New Roman" w:hAnsi="Times New Roman" w:cs="Times New Roman"/>
        </w:rPr>
        <w:t>work and is due the day the student returns to school.</w:t>
      </w:r>
    </w:p>
    <w:p w14:paraId="1B2F743A" w14:textId="648DC67D" w:rsidR="002C4450" w:rsidRPr="00F4534D" w:rsidRDefault="0041086C" w:rsidP="002C4450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• The teacher must provide make-up work to the student within 2 days of the student’s request. </w:t>
      </w:r>
      <w:r w:rsidR="00EF62E8" w:rsidRPr="00F4534D">
        <w:rPr>
          <w:rFonts w:ascii="Times New Roman" w:hAnsi="Times New Roman" w:cs="Times New Roman"/>
        </w:rPr>
        <w:t xml:space="preserve"> </w:t>
      </w:r>
    </w:p>
    <w:p w14:paraId="0B94856B" w14:textId="22872357" w:rsidR="002656C6" w:rsidRPr="00FD6361" w:rsidRDefault="00F14AE4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lastRenderedPageBreak/>
        <w:t xml:space="preserve">Tentative </w:t>
      </w:r>
      <w:r w:rsidR="00354135" w:rsidRPr="00FD6361">
        <w:rPr>
          <w:rFonts w:ascii="Times New Roman" w:hAnsi="Times New Roman" w:cs="Times New Roman"/>
          <w:b/>
        </w:rPr>
        <w:t>Course Calendar</w:t>
      </w:r>
      <w:r w:rsidR="00B3253F" w:rsidRPr="00FD6361">
        <w:rPr>
          <w:rFonts w:ascii="Times New Roman" w:hAnsi="Times New Roman" w:cs="Times New Roman"/>
          <w:b/>
        </w:rPr>
        <w:t xml:space="preserve"> or </w:t>
      </w:r>
      <w:r w:rsidR="00354135" w:rsidRPr="00FD6361">
        <w:rPr>
          <w:rFonts w:ascii="Times New Roman" w:hAnsi="Times New Roman" w:cs="Times New Roman"/>
          <w:b/>
        </w:rPr>
        <w:t>Topics Outline:</w:t>
      </w:r>
      <w:r w:rsidR="00490419">
        <w:rPr>
          <w:rFonts w:ascii="Times New Roman" w:hAnsi="Times New Roman" w:cs="Times New Roman"/>
          <w:b/>
        </w:rPr>
        <w:t xml:space="preserve">  </w:t>
      </w:r>
    </w:p>
    <w:p w14:paraId="4C5445E2" w14:textId="77777777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310"/>
        <w:gridCol w:w="2605"/>
      </w:tblGrid>
      <w:tr w:rsidR="004C6E4C" w:rsidRPr="00F4534D" w14:paraId="1D1558E2" w14:textId="77777777" w:rsidTr="00F4534D">
        <w:tc>
          <w:tcPr>
            <w:tcW w:w="9350" w:type="dxa"/>
            <w:gridSpan w:val="3"/>
            <w:shd w:val="clear" w:color="auto" w:fill="DEEAF6" w:themeFill="accent1" w:themeFillTint="33"/>
          </w:tcPr>
          <w:p w14:paraId="0BB0EA33" w14:textId="3346D639" w:rsidR="004C6E4C" w:rsidRPr="00F4534D" w:rsidRDefault="004C6E4C" w:rsidP="004C6E4C">
            <w:pPr>
              <w:jc w:val="center"/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  <w:b/>
                <w:sz w:val="32"/>
                <w:szCs w:val="32"/>
              </w:rPr>
              <w:t>Semester 1</w:t>
            </w:r>
          </w:p>
        </w:tc>
      </w:tr>
      <w:tr w:rsidR="00CD4B77" w:rsidRPr="00F4534D" w14:paraId="37A998FD" w14:textId="77777777" w:rsidTr="00F4534D">
        <w:tc>
          <w:tcPr>
            <w:tcW w:w="1435" w:type="dxa"/>
          </w:tcPr>
          <w:p w14:paraId="4A1C1C66" w14:textId="3C98C717" w:rsidR="00CD4B77" w:rsidRPr="00F4534D" w:rsidRDefault="00CD4B77" w:rsidP="004108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Algebra Rev</w:t>
            </w:r>
          </w:p>
        </w:tc>
        <w:tc>
          <w:tcPr>
            <w:tcW w:w="5310" w:type="dxa"/>
          </w:tcPr>
          <w:p w14:paraId="337A4DFF" w14:textId="4B1C2F3F" w:rsidR="00CD4B77" w:rsidRDefault="00CD4B77" w:rsidP="0041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 Topics Review</w:t>
            </w:r>
          </w:p>
        </w:tc>
        <w:tc>
          <w:tcPr>
            <w:tcW w:w="2605" w:type="dxa"/>
          </w:tcPr>
          <w:p w14:paraId="760EFA6A" w14:textId="4573328A" w:rsidR="00CD4B77" w:rsidRPr="00F4534D" w:rsidRDefault="00CD4B77" w:rsidP="004C6E4C">
            <w:pPr>
              <w:rPr>
                <w:rFonts w:ascii="Times New Roman" w:hAnsi="Times New Roman" w:cs="Times New Roman"/>
              </w:rPr>
            </w:pPr>
          </w:p>
        </w:tc>
      </w:tr>
      <w:tr w:rsidR="004C6E4C" w:rsidRPr="00F4534D" w14:paraId="046E72EA" w14:textId="77777777" w:rsidTr="00F4534D">
        <w:tc>
          <w:tcPr>
            <w:tcW w:w="1435" w:type="dxa"/>
          </w:tcPr>
          <w:p w14:paraId="3224266D" w14:textId="6B2C91FA" w:rsidR="004C6E4C" w:rsidRPr="00F4534D" w:rsidRDefault="004C6E4C" w:rsidP="0041086C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1</w:t>
            </w:r>
          </w:p>
        </w:tc>
        <w:tc>
          <w:tcPr>
            <w:tcW w:w="5310" w:type="dxa"/>
          </w:tcPr>
          <w:p w14:paraId="2FE2E563" w14:textId="02A7000B" w:rsidR="004C6E4C" w:rsidRPr="00F4534D" w:rsidRDefault="00040BBA" w:rsidP="00410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</w:t>
            </w:r>
            <w:r w:rsidR="004C6E4C" w:rsidRPr="00F4534D">
              <w:rPr>
                <w:rFonts w:ascii="Times New Roman" w:hAnsi="Times New Roman" w:cs="Times New Roman"/>
              </w:rPr>
              <w:t xml:space="preserve"> of Geometry</w:t>
            </w:r>
          </w:p>
        </w:tc>
        <w:tc>
          <w:tcPr>
            <w:tcW w:w="2605" w:type="dxa"/>
          </w:tcPr>
          <w:p w14:paraId="2E86CCE0" w14:textId="5687A0AC" w:rsidR="004C6E4C" w:rsidRPr="00F4534D" w:rsidRDefault="004C6E4C" w:rsidP="004C6E4C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4C6E4C" w:rsidRPr="00F4534D" w14:paraId="5D13D69A" w14:textId="77777777" w:rsidTr="00F4534D">
        <w:tc>
          <w:tcPr>
            <w:tcW w:w="1435" w:type="dxa"/>
          </w:tcPr>
          <w:p w14:paraId="1C3B1DB4" w14:textId="22EA2E92" w:rsidR="004C6E4C" w:rsidRPr="00F4534D" w:rsidRDefault="004C6E4C" w:rsidP="004C6E4C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2</w:t>
            </w:r>
          </w:p>
        </w:tc>
        <w:tc>
          <w:tcPr>
            <w:tcW w:w="5310" w:type="dxa"/>
          </w:tcPr>
          <w:p w14:paraId="22EF39B1" w14:textId="163FB5B9" w:rsidR="004C6E4C" w:rsidRPr="00F4534D" w:rsidRDefault="00040BBA" w:rsidP="004C6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Logical Arguments and Line Relationships</w:t>
            </w:r>
          </w:p>
        </w:tc>
        <w:tc>
          <w:tcPr>
            <w:tcW w:w="2605" w:type="dxa"/>
          </w:tcPr>
          <w:p w14:paraId="4E84F0B9" w14:textId="6BECE9C9" w:rsidR="004C6E4C" w:rsidRPr="00F4534D" w:rsidRDefault="004C6E4C" w:rsidP="004C6E4C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040BBA" w:rsidRPr="00F4534D" w14:paraId="5A6BF2CD" w14:textId="77777777" w:rsidTr="00F4534D">
        <w:tc>
          <w:tcPr>
            <w:tcW w:w="1435" w:type="dxa"/>
          </w:tcPr>
          <w:p w14:paraId="5D1CB347" w14:textId="7922DBEE" w:rsidR="00040BBA" w:rsidRPr="00F4534D" w:rsidRDefault="00040BBA" w:rsidP="00040BBA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3</w:t>
            </w:r>
          </w:p>
        </w:tc>
        <w:tc>
          <w:tcPr>
            <w:tcW w:w="5310" w:type="dxa"/>
          </w:tcPr>
          <w:p w14:paraId="311682C3" w14:textId="7A663DF4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Rigid Transformations</w:t>
            </w:r>
          </w:p>
        </w:tc>
        <w:tc>
          <w:tcPr>
            <w:tcW w:w="2605" w:type="dxa"/>
          </w:tcPr>
          <w:p w14:paraId="47A32FC2" w14:textId="01057D43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Big Quiz for 50 Points  </w:t>
            </w:r>
          </w:p>
        </w:tc>
      </w:tr>
      <w:tr w:rsidR="00040BBA" w:rsidRPr="00F4534D" w14:paraId="3DF297F2" w14:textId="77777777" w:rsidTr="00F4534D">
        <w:tc>
          <w:tcPr>
            <w:tcW w:w="1435" w:type="dxa"/>
          </w:tcPr>
          <w:p w14:paraId="7A4E8DB1" w14:textId="3A0517C1" w:rsidR="00040BBA" w:rsidRPr="00F4534D" w:rsidRDefault="00040BBA" w:rsidP="00040BBA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</w:t>
            </w:r>
            <w:r>
              <w:rPr>
                <w:rFonts w:ascii="Times New Roman" w:hAnsi="Times New Roman" w:cs="Times New Roman"/>
                <w:b/>
              </w:rPr>
              <w:t xml:space="preserve"> 2 Part 2</w:t>
            </w:r>
          </w:p>
        </w:tc>
        <w:tc>
          <w:tcPr>
            <w:tcW w:w="5310" w:type="dxa"/>
          </w:tcPr>
          <w:p w14:paraId="329EBCBB" w14:textId="1F3487A9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Parallel lines and Transversals</w:t>
            </w:r>
          </w:p>
        </w:tc>
        <w:tc>
          <w:tcPr>
            <w:tcW w:w="2605" w:type="dxa"/>
          </w:tcPr>
          <w:p w14:paraId="0EBB2E79" w14:textId="03F4AB67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040BBA" w:rsidRPr="00F4534D" w14:paraId="29BE4BF1" w14:textId="77777777" w:rsidTr="00F4534D">
        <w:tc>
          <w:tcPr>
            <w:tcW w:w="1435" w:type="dxa"/>
          </w:tcPr>
          <w:p w14:paraId="1EBBFD67" w14:textId="7FFB7DE7" w:rsidR="00040BBA" w:rsidRPr="00F4534D" w:rsidRDefault="00040BBA" w:rsidP="00040BBA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4</w:t>
            </w:r>
          </w:p>
        </w:tc>
        <w:tc>
          <w:tcPr>
            <w:tcW w:w="5310" w:type="dxa"/>
          </w:tcPr>
          <w:p w14:paraId="2CF50DC5" w14:textId="6E1A06F8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Congruent Triangles and Properties of Triangles</w:t>
            </w:r>
          </w:p>
        </w:tc>
        <w:tc>
          <w:tcPr>
            <w:tcW w:w="2605" w:type="dxa"/>
          </w:tcPr>
          <w:p w14:paraId="501DFEA1" w14:textId="4EA2AFEF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Test Worth 100 Points</w:t>
            </w:r>
          </w:p>
        </w:tc>
      </w:tr>
      <w:tr w:rsidR="00040BBA" w:rsidRPr="00F4534D" w14:paraId="586B058B" w14:textId="77777777" w:rsidTr="00F4534D">
        <w:tc>
          <w:tcPr>
            <w:tcW w:w="1435" w:type="dxa"/>
          </w:tcPr>
          <w:p w14:paraId="04743425" w14:textId="626BBBF5" w:rsidR="00040BBA" w:rsidRPr="00F4534D" w:rsidRDefault="00040BBA" w:rsidP="00040BBA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5</w:t>
            </w:r>
          </w:p>
        </w:tc>
        <w:tc>
          <w:tcPr>
            <w:tcW w:w="5310" w:type="dxa"/>
          </w:tcPr>
          <w:p w14:paraId="79012FE0" w14:textId="658A5B74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Relationships in </w:t>
            </w:r>
            <w:r w:rsidRPr="00F4534D">
              <w:rPr>
                <w:rFonts w:ascii="Times New Roman" w:hAnsi="Times New Roman" w:cs="Times New Roman"/>
              </w:rPr>
              <w:t>Triangles (Medians, Altitudes, etc.)</w:t>
            </w:r>
          </w:p>
        </w:tc>
        <w:tc>
          <w:tcPr>
            <w:tcW w:w="2605" w:type="dxa"/>
          </w:tcPr>
          <w:p w14:paraId="3D96ACAC" w14:textId="4FD28616" w:rsidR="00040BBA" w:rsidRPr="00F4534D" w:rsidRDefault="00040BBA" w:rsidP="00040BBA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Test Worth 100 Points</w:t>
            </w:r>
          </w:p>
        </w:tc>
      </w:tr>
    </w:tbl>
    <w:p w14:paraId="01A5FA55" w14:textId="1F431295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0DCFDE9" w14:textId="77777777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310"/>
        <w:gridCol w:w="2605"/>
      </w:tblGrid>
      <w:tr w:rsidR="004C6E4C" w:rsidRPr="00F4534D" w14:paraId="7D734BD3" w14:textId="77777777" w:rsidTr="00F4534D">
        <w:tc>
          <w:tcPr>
            <w:tcW w:w="9350" w:type="dxa"/>
            <w:gridSpan w:val="3"/>
            <w:shd w:val="clear" w:color="auto" w:fill="DEEAF6" w:themeFill="accent1" w:themeFillTint="33"/>
          </w:tcPr>
          <w:p w14:paraId="5DD6331A" w14:textId="2666CA2E" w:rsidR="004C6E4C" w:rsidRPr="00F4534D" w:rsidRDefault="004C6E4C" w:rsidP="004C6E4C">
            <w:pPr>
              <w:jc w:val="center"/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  <w:b/>
                <w:sz w:val="32"/>
                <w:szCs w:val="32"/>
              </w:rPr>
              <w:t>Semester 2</w:t>
            </w:r>
          </w:p>
        </w:tc>
      </w:tr>
      <w:tr w:rsidR="004C6E4C" w:rsidRPr="00F4534D" w14:paraId="1CD6509B" w14:textId="77777777" w:rsidTr="00F4534D">
        <w:tc>
          <w:tcPr>
            <w:tcW w:w="1435" w:type="dxa"/>
          </w:tcPr>
          <w:p w14:paraId="4B30E69F" w14:textId="20831165" w:rsidR="004C6E4C" w:rsidRPr="00F4534D" w:rsidRDefault="004C6E4C" w:rsidP="004C6E4C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7</w:t>
            </w:r>
          </w:p>
        </w:tc>
        <w:tc>
          <w:tcPr>
            <w:tcW w:w="5310" w:type="dxa"/>
          </w:tcPr>
          <w:p w14:paraId="2E0C3D1A" w14:textId="3A0994C7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Similarity</w:t>
            </w:r>
          </w:p>
        </w:tc>
        <w:tc>
          <w:tcPr>
            <w:tcW w:w="2605" w:type="dxa"/>
          </w:tcPr>
          <w:p w14:paraId="2690D208" w14:textId="77777777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4C6E4C" w:rsidRPr="00F4534D" w14:paraId="6812FD5F" w14:textId="77777777" w:rsidTr="00F4534D">
        <w:tc>
          <w:tcPr>
            <w:tcW w:w="1435" w:type="dxa"/>
          </w:tcPr>
          <w:p w14:paraId="64DEF9A9" w14:textId="5D551B8B" w:rsidR="004C6E4C" w:rsidRPr="00F4534D" w:rsidRDefault="004C6E4C" w:rsidP="004C6E4C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8</w:t>
            </w:r>
          </w:p>
        </w:tc>
        <w:tc>
          <w:tcPr>
            <w:tcW w:w="5310" w:type="dxa"/>
          </w:tcPr>
          <w:p w14:paraId="591CC0CE" w14:textId="4411951B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Right and Oblique Triangles </w:t>
            </w:r>
          </w:p>
        </w:tc>
        <w:tc>
          <w:tcPr>
            <w:tcW w:w="2605" w:type="dxa"/>
          </w:tcPr>
          <w:p w14:paraId="3F1D74B4" w14:textId="77777777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4C6E4C" w:rsidRPr="00F4534D" w14:paraId="65ADDF45" w14:textId="77777777" w:rsidTr="00F4534D">
        <w:tc>
          <w:tcPr>
            <w:tcW w:w="1435" w:type="dxa"/>
          </w:tcPr>
          <w:p w14:paraId="3B8F1980" w14:textId="1520AE9E" w:rsidR="004C6E4C" w:rsidRPr="00F4534D" w:rsidRDefault="004C6E4C" w:rsidP="00690E14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6</w:t>
            </w:r>
          </w:p>
        </w:tc>
        <w:tc>
          <w:tcPr>
            <w:tcW w:w="5310" w:type="dxa"/>
          </w:tcPr>
          <w:p w14:paraId="7BD2243B" w14:textId="5031D037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Quadrilaterals</w:t>
            </w:r>
          </w:p>
        </w:tc>
        <w:tc>
          <w:tcPr>
            <w:tcW w:w="2605" w:type="dxa"/>
          </w:tcPr>
          <w:p w14:paraId="47C4D861" w14:textId="77777777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4C6E4C" w:rsidRPr="00F4534D" w14:paraId="561852B0" w14:textId="77777777" w:rsidTr="00F4534D">
        <w:tc>
          <w:tcPr>
            <w:tcW w:w="1435" w:type="dxa"/>
          </w:tcPr>
          <w:p w14:paraId="5A5B58B2" w14:textId="4F8EBB86" w:rsidR="004C6E4C" w:rsidRPr="00F4534D" w:rsidRDefault="004C6E4C" w:rsidP="00690E14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 xml:space="preserve">Chapter </w:t>
            </w:r>
            <w:r w:rsidR="00CD4B7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310" w:type="dxa"/>
          </w:tcPr>
          <w:p w14:paraId="7D667D73" w14:textId="670D3716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Circles</w:t>
            </w:r>
          </w:p>
        </w:tc>
        <w:tc>
          <w:tcPr>
            <w:tcW w:w="2605" w:type="dxa"/>
          </w:tcPr>
          <w:p w14:paraId="5FE7AE58" w14:textId="77777777" w:rsidR="004C6E4C" w:rsidRPr="00F4534D" w:rsidRDefault="004C6E4C" w:rsidP="00690E14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</w:tc>
      </w:tr>
      <w:tr w:rsidR="004C6E4C" w:rsidRPr="00F4534D" w14:paraId="7B83908C" w14:textId="77777777" w:rsidTr="00F4534D">
        <w:tc>
          <w:tcPr>
            <w:tcW w:w="1435" w:type="dxa"/>
          </w:tcPr>
          <w:p w14:paraId="7E291947" w14:textId="3870A79F" w:rsidR="004C6E4C" w:rsidRPr="00F4534D" w:rsidRDefault="004C6E4C" w:rsidP="004C6E4C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1</w:t>
            </w:r>
            <w:r w:rsidR="00CD4B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10" w:type="dxa"/>
          </w:tcPr>
          <w:p w14:paraId="09BBB5DA" w14:textId="3E3E4AB9" w:rsidR="004C6E4C" w:rsidRPr="00F4534D" w:rsidRDefault="00F4534D" w:rsidP="004C6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Solids</w:t>
            </w:r>
          </w:p>
        </w:tc>
        <w:tc>
          <w:tcPr>
            <w:tcW w:w="2605" w:type="dxa"/>
          </w:tcPr>
          <w:p w14:paraId="1203B9FD" w14:textId="77777777" w:rsidR="004C6E4C" w:rsidRDefault="004C6E4C" w:rsidP="004C6E4C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 xml:space="preserve">Test Worth 100 Points </w:t>
            </w:r>
          </w:p>
          <w:p w14:paraId="013C25D2" w14:textId="74226EEF" w:rsidR="00F4534D" w:rsidRPr="00F4534D" w:rsidRDefault="00F4534D" w:rsidP="004C6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Bonus Project</w:t>
            </w:r>
          </w:p>
        </w:tc>
      </w:tr>
      <w:tr w:rsidR="004C6E4C" w:rsidRPr="00F4534D" w14:paraId="51932E1F" w14:textId="77777777" w:rsidTr="00F4534D">
        <w:tc>
          <w:tcPr>
            <w:tcW w:w="1435" w:type="dxa"/>
          </w:tcPr>
          <w:p w14:paraId="014D51F6" w14:textId="016E222B" w:rsidR="004C6E4C" w:rsidRPr="00F4534D" w:rsidRDefault="004C6E4C" w:rsidP="004C6E4C">
            <w:pPr>
              <w:rPr>
                <w:rFonts w:ascii="Times New Roman" w:hAnsi="Times New Roman" w:cs="Times New Roman"/>
                <w:b/>
              </w:rPr>
            </w:pPr>
            <w:r w:rsidRPr="00F4534D">
              <w:rPr>
                <w:rFonts w:ascii="Times New Roman" w:hAnsi="Times New Roman" w:cs="Times New Roman"/>
                <w:b/>
              </w:rPr>
              <w:t>Chapter 13</w:t>
            </w:r>
          </w:p>
        </w:tc>
        <w:tc>
          <w:tcPr>
            <w:tcW w:w="5310" w:type="dxa"/>
          </w:tcPr>
          <w:p w14:paraId="0E4DF634" w14:textId="692E1AC6" w:rsidR="004C6E4C" w:rsidRPr="00F4534D" w:rsidRDefault="004C6E4C" w:rsidP="004C6E4C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Probability</w:t>
            </w:r>
          </w:p>
        </w:tc>
        <w:tc>
          <w:tcPr>
            <w:tcW w:w="2605" w:type="dxa"/>
          </w:tcPr>
          <w:p w14:paraId="5FEAE655" w14:textId="7877171E" w:rsidR="004C6E4C" w:rsidRPr="00F4534D" w:rsidRDefault="004C6E4C" w:rsidP="004C6E4C">
            <w:pPr>
              <w:rPr>
                <w:rFonts w:ascii="Times New Roman" w:hAnsi="Times New Roman" w:cs="Times New Roman"/>
              </w:rPr>
            </w:pPr>
            <w:r w:rsidRPr="00F4534D">
              <w:rPr>
                <w:rFonts w:ascii="Times New Roman" w:hAnsi="Times New Roman" w:cs="Times New Roman"/>
              </w:rPr>
              <w:t>Daily Quizzes</w:t>
            </w:r>
          </w:p>
        </w:tc>
      </w:tr>
    </w:tbl>
    <w:p w14:paraId="6D4C7A8E" w14:textId="3A30F508" w:rsidR="004C6E4C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03C76C8" w14:textId="77777777" w:rsidR="00CD4B77" w:rsidRDefault="00CD4B77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E34970C" w14:textId="77777777" w:rsidR="002C4450" w:rsidRDefault="002C4450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CEAB491" w14:textId="77777777" w:rsidR="002C4450" w:rsidRPr="00F4534D" w:rsidRDefault="002C4450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7AB215F" w14:textId="142402A9" w:rsidR="00F4534D" w:rsidRPr="00FD6361" w:rsidRDefault="00F4534D" w:rsidP="00F4534D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t>Communication:</w:t>
      </w:r>
    </w:p>
    <w:p w14:paraId="254A23A4" w14:textId="064BEDED" w:rsidR="004C6E4C" w:rsidRPr="00CD4B77" w:rsidRDefault="00E42ADA" w:rsidP="009C7D1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Canvas</w:t>
      </w:r>
      <w:r w:rsidR="005672EC" w:rsidRPr="00CD4B77">
        <w:rPr>
          <w:rFonts w:ascii="Times New Roman" w:hAnsi="Times New Roman" w:cs="Times New Roman"/>
          <w:b/>
        </w:rPr>
        <w:t>:</w:t>
      </w:r>
      <w:r w:rsidR="005672EC" w:rsidRPr="00CD4B77">
        <w:rPr>
          <w:rFonts w:ascii="Times New Roman" w:hAnsi="Times New Roman" w:cs="Times New Roman"/>
        </w:rPr>
        <w:t xml:space="preserve">  This is our primary mode of communication</w:t>
      </w:r>
      <w:r w:rsidR="00CD4B77">
        <w:rPr>
          <w:rFonts w:ascii="Times New Roman" w:hAnsi="Times New Roman" w:cs="Times New Roman"/>
        </w:rPr>
        <w:t>.</w:t>
      </w:r>
      <w:r w:rsidR="00564A0B">
        <w:rPr>
          <w:rFonts w:ascii="Times New Roman" w:hAnsi="Times New Roman" w:cs="Times New Roman"/>
        </w:rPr>
        <w:t xml:space="preserve"> </w:t>
      </w:r>
      <w:hyperlink r:id="rId15" w:history="1">
        <w:r w:rsidR="00871727" w:rsidRPr="005A4781">
          <w:rPr>
            <w:rStyle w:val="Hyperlink"/>
            <w:rFonts w:ascii="Times New Roman" w:hAnsi="Times New Roman" w:cs="Times New Roman"/>
          </w:rPr>
          <w:t>www.washoe.instructure.com</w:t>
        </w:r>
      </w:hyperlink>
      <w:r w:rsidR="00871727">
        <w:rPr>
          <w:rFonts w:ascii="Times New Roman" w:hAnsi="Times New Roman" w:cs="Times New Roman"/>
        </w:rPr>
        <w:t xml:space="preserve"> </w:t>
      </w:r>
    </w:p>
    <w:p w14:paraId="1FD326BC" w14:textId="5931E64C" w:rsidR="00F4534D" w:rsidRDefault="00F4534D" w:rsidP="00F453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Website:  </w:t>
      </w:r>
      <w:r>
        <w:rPr>
          <w:rFonts w:ascii="Times New Roman" w:hAnsi="Times New Roman" w:cs="Times New Roman"/>
        </w:rPr>
        <w:t xml:space="preserve">The DRHS website has includes a page for each course. 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access the Formal Geometry page, please go to </w:t>
      </w:r>
      <w:hyperlink r:id="rId16" w:history="1">
        <w:r w:rsidRPr="005C0B67">
          <w:rPr>
            <w:rStyle w:val="Hyperlink"/>
            <w:rFonts w:ascii="Times New Roman" w:hAnsi="Times New Roman" w:cs="Times New Roman"/>
          </w:rPr>
          <w:t>www.washoeschools.net/DRHSmath</w:t>
        </w:r>
      </w:hyperlink>
      <w:r>
        <w:rPr>
          <w:rFonts w:ascii="Times New Roman" w:hAnsi="Times New Roman" w:cs="Times New Roman"/>
        </w:rPr>
        <w:t>.  Copies of notes for many sections and selected solutions for a</w:t>
      </w:r>
      <w:r w:rsidR="005672EC">
        <w:rPr>
          <w:rFonts w:ascii="Times New Roman" w:hAnsi="Times New Roman" w:cs="Times New Roman"/>
        </w:rPr>
        <w:t>ssignment are posted on this we</w:t>
      </w:r>
      <w:r>
        <w:rPr>
          <w:rFonts w:ascii="Times New Roman" w:hAnsi="Times New Roman" w:cs="Times New Roman"/>
        </w:rPr>
        <w:t>bsite.</w:t>
      </w:r>
    </w:p>
    <w:p w14:paraId="31E39B27" w14:textId="19399EA7" w:rsidR="00065CCB" w:rsidRPr="00F4534D" w:rsidRDefault="00065CCB" w:rsidP="00F453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YouTube:</w:t>
      </w:r>
      <w:r>
        <w:rPr>
          <w:rFonts w:ascii="Times New Roman" w:hAnsi="Times New Roman" w:cs="Times New Roman"/>
        </w:rPr>
        <w:t xml:space="preserve"> If you are absent for a </w:t>
      </w:r>
      <w:proofErr w:type="gramStart"/>
      <w:r>
        <w:rPr>
          <w:rFonts w:ascii="Times New Roman" w:hAnsi="Times New Roman" w:cs="Times New Roman"/>
        </w:rPr>
        <w:t>lesson</w:t>
      </w:r>
      <w:proofErr w:type="gramEnd"/>
      <w:r>
        <w:rPr>
          <w:rFonts w:ascii="Times New Roman" w:hAnsi="Times New Roman" w:cs="Times New Roman"/>
        </w:rPr>
        <w:t xml:space="preserve"> you can access </w:t>
      </w:r>
      <w:r w:rsidR="00DB15A7">
        <w:rPr>
          <w:rFonts w:ascii="Times New Roman" w:hAnsi="Times New Roman" w:cs="Times New Roman"/>
        </w:rPr>
        <w:t xml:space="preserve">video lessons for each unit at </w:t>
      </w:r>
      <w:hyperlink r:id="rId17" w:history="1">
        <w:r w:rsidR="00DB15A7" w:rsidRPr="006D3727">
          <w:rPr>
            <w:rStyle w:val="Hyperlink"/>
            <w:rFonts w:ascii="Times New Roman" w:hAnsi="Times New Roman" w:cs="Times New Roman"/>
          </w:rPr>
          <w:t>https://www.youtube.com/channel/UCzc_ksolwkAa90bpj1VsHsw</w:t>
        </w:r>
      </w:hyperlink>
      <w:r w:rsidR="00DB15A7">
        <w:rPr>
          <w:rFonts w:ascii="Times New Roman" w:hAnsi="Times New Roman" w:cs="Times New Roman"/>
        </w:rPr>
        <w:t xml:space="preserve"> </w:t>
      </w:r>
    </w:p>
    <w:p w14:paraId="4646B73B" w14:textId="455751D5" w:rsidR="00C220E0" w:rsidRDefault="00C220E0" w:rsidP="00C220E0">
      <w:pPr>
        <w:spacing w:after="0" w:line="240" w:lineRule="auto"/>
        <w:rPr>
          <w:rFonts w:ascii="Times New Roman" w:hAnsi="Times New Roman" w:cs="Times New Roman"/>
        </w:rPr>
      </w:pPr>
    </w:p>
    <w:p w14:paraId="1104EECA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70BB16B9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10BF460D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31CA2701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4A267486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7FA53C7A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1638B35B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38D745CC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7386523A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35DA8E37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25C0FBB8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5A7BE836" w14:textId="77777777" w:rsidR="00302403" w:rsidRDefault="00302403" w:rsidP="00C220E0">
      <w:pPr>
        <w:spacing w:after="0" w:line="240" w:lineRule="auto"/>
        <w:rPr>
          <w:rFonts w:ascii="Times New Roman" w:hAnsi="Times New Roman" w:cs="Times New Roman"/>
        </w:rPr>
      </w:pPr>
    </w:p>
    <w:p w14:paraId="3680D64C" w14:textId="2CC30CFA" w:rsidR="00F4534D" w:rsidRDefault="00684238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8BD4F46" w14:textId="3179CC44" w:rsidR="00F4534D" w:rsidRDefault="00F4534D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32566A2" w14:textId="77777777" w:rsidR="002C4450" w:rsidRDefault="002C4450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</w:p>
    <w:p w14:paraId="47B8CD71" w14:textId="2E04A472" w:rsidR="002656C6" w:rsidRPr="00FD6361" w:rsidRDefault="00FD6361" w:rsidP="0041086C">
      <w:pPr>
        <w:pStyle w:val="Heading2"/>
        <w:spacing w:before="0" w:line="240" w:lineRule="auto"/>
        <w:rPr>
          <w:rFonts w:ascii="Times New Roman" w:hAnsi="Times New Roman" w:cs="Times New Roman"/>
          <w:b/>
        </w:rPr>
      </w:pPr>
      <w:r w:rsidRPr="00FD6361">
        <w:rPr>
          <w:rFonts w:ascii="Times New Roman" w:hAnsi="Times New Roman" w:cs="Times New Roman"/>
          <w:b/>
        </w:rPr>
        <w:t xml:space="preserve">Damonte Ranch High School </w:t>
      </w:r>
      <w:r w:rsidR="00C31506" w:rsidRPr="00FD6361">
        <w:rPr>
          <w:rFonts w:ascii="Times New Roman" w:hAnsi="Times New Roman" w:cs="Times New Roman"/>
          <w:b/>
        </w:rPr>
        <w:t>Academic Integrity</w:t>
      </w:r>
      <w:r w:rsidRPr="00FD6361">
        <w:rPr>
          <w:rFonts w:ascii="Times New Roman" w:hAnsi="Times New Roman" w:cs="Times New Roman"/>
          <w:b/>
        </w:rPr>
        <w:t xml:space="preserve"> Policy</w:t>
      </w:r>
      <w:r w:rsidR="00354135" w:rsidRPr="00FD6361">
        <w:rPr>
          <w:rFonts w:ascii="Times New Roman" w:hAnsi="Times New Roman" w:cs="Times New Roman"/>
          <w:b/>
        </w:rPr>
        <w:t>:</w:t>
      </w:r>
    </w:p>
    <w:p w14:paraId="2A4277EA" w14:textId="77777777" w:rsidR="00C31506" w:rsidRPr="00F4534D" w:rsidRDefault="00C31506" w:rsidP="00FD6361">
      <w:p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Cheating means gaining unfair advantage by using unauthorized information.</w:t>
      </w:r>
    </w:p>
    <w:p w14:paraId="52FF1849" w14:textId="77777777" w:rsidR="00C31506" w:rsidRPr="00F4534D" w:rsidRDefault="00C31506" w:rsidP="00FD6361">
      <w:pPr>
        <w:spacing w:after="0" w:line="240" w:lineRule="auto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Cheating is further defined by but not limited to:</w:t>
      </w:r>
    </w:p>
    <w:p w14:paraId="1F537EEA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COPYING someone else’s homework, classwork, or test answers</w:t>
      </w:r>
    </w:p>
    <w:p w14:paraId="61389B0A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ALLOWING someone else to copy your work or test answers</w:t>
      </w:r>
    </w:p>
    <w:p w14:paraId="53A0CC23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USING any kind of unauthorized device, study aid, or cheat sheet</w:t>
      </w:r>
    </w:p>
    <w:p w14:paraId="5AC43E12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POSSESSING or VIEWING a copy of an exam beforehand</w:t>
      </w:r>
    </w:p>
    <w:p w14:paraId="358E0CD6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SHARING test information with students who have not yet taken the test or course</w:t>
      </w:r>
    </w:p>
    <w:p w14:paraId="00F6FC21" w14:textId="08B82B91" w:rsidR="00C31506" w:rsidRPr="00F4534D" w:rsidRDefault="00C31506" w:rsidP="0041086C">
      <w:pPr>
        <w:tabs>
          <w:tab w:val="left" w:pos="0"/>
        </w:tabs>
        <w:spacing w:after="0" w:line="240" w:lineRule="auto"/>
        <w:ind w:firstLine="225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o This includes taking answers/questions from a test out of the classroom </w:t>
      </w:r>
      <w:r w:rsidRPr="00F4534D">
        <w:rPr>
          <w:rFonts w:ascii="Times New Roman" w:hAnsi="Times New Roman" w:cs="Times New Roman"/>
        </w:rPr>
        <w:tab/>
      </w:r>
      <w:r w:rsidRPr="00F4534D">
        <w:rPr>
          <w:rFonts w:ascii="Times New Roman" w:hAnsi="Times New Roman" w:cs="Times New Roman"/>
        </w:rPr>
        <w:tab/>
      </w:r>
      <w:r w:rsidRPr="00F4534D">
        <w:rPr>
          <w:rFonts w:ascii="Times New Roman" w:hAnsi="Times New Roman" w:cs="Times New Roman"/>
        </w:rPr>
        <w:tab/>
      </w:r>
      <w:r w:rsidRPr="00F4534D">
        <w:rPr>
          <w:rFonts w:ascii="Times New Roman" w:hAnsi="Times New Roman" w:cs="Times New Roman"/>
        </w:rPr>
        <w:tab/>
        <w:t xml:space="preserve">      without the permission of the teacher.</w:t>
      </w:r>
    </w:p>
    <w:p w14:paraId="1E33307E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CHANGING your answers or someone else’s when correcting in class</w:t>
      </w:r>
    </w:p>
    <w:p w14:paraId="2CD81596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MISREPRESENTING work done by others as your own work.</w:t>
      </w:r>
    </w:p>
    <w:p w14:paraId="78C0E93A" w14:textId="77777777" w:rsidR="00C31506" w:rsidRPr="00F4534D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Plagiarism is presenting the words or ideas of another person as one’s own without citing sources.</w:t>
      </w:r>
    </w:p>
    <w:p w14:paraId="1BC05470" w14:textId="77777777" w:rsidR="00C31506" w:rsidRPr="00F4534D" w:rsidRDefault="00C31506" w:rsidP="00FD6361">
      <w:pPr>
        <w:spacing w:after="0" w:line="240" w:lineRule="auto"/>
        <w:ind w:left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• YOU ARE PLAGIARIZING when you copy a phrase, a paragraph, a </w:t>
      </w:r>
      <w:proofErr w:type="gramStart"/>
      <w:r w:rsidRPr="00F4534D">
        <w:rPr>
          <w:rFonts w:ascii="Times New Roman" w:hAnsi="Times New Roman" w:cs="Times New Roman"/>
        </w:rPr>
        <w:t>page</w:t>
      </w:r>
      <w:proofErr w:type="gramEnd"/>
      <w:r w:rsidRPr="00F4534D">
        <w:rPr>
          <w:rFonts w:ascii="Times New Roman" w:hAnsi="Times New Roman" w:cs="Times New Roman"/>
        </w:rPr>
        <w:t xml:space="preserve"> or an entire paper.</w:t>
      </w:r>
    </w:p>
    <w:p w14:paraId="3C742062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YOU ARE PLAGIARIZING when you copy from a published source, i.e. Internet or print.</w:t>
      </w:r>
    </w:p>
    <w:p w14:paraId="4E0B2552" w14:textId="77777777" w:rsidR="00C31506" w:rsidRPr="00F4534D" w:rsidRDefault="00C31506" w:rsidP="0041086C">
      <w:pPr>
        <w:spacing w:after="0" w:line="240" w:lineRule="auto"/>
        <w:ind w:firstLine="117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YOU ARE PLAGIARIZING when you copy from someone else’s work.</w:t>
      </w:r>
    </w:p>
    <w:p w14:paraId="1CA38CD7" w14:textId="77777777" w:rsidR="00C31506" w:rsidRPr="00F4534D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Minimum consequences for cheating are as follows:</w:t>
      </w:r>
    </w:p>
    <w:p w14:paraId="495EC39C" w14:textId="77777777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REFERRAL to Student Services</w:t>
      </w:r>
    </w:p>
    <w:p w14:paraId="538317A7" w14:textId="77777777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PARENT CONTACT by the teacher</w:t>
      </w:r>
    </w:p>
    <w:p w14:paraId="672F55A8" w14:textId="77777777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LUNCH DETENTION with Student Services</w:t>
      </w:r>
    </w:p>
    <w:p w14:paraId="1DF5EEC4" w14:textId="77777777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NOTATION made in school discipline record</w:t>
      </w:r>
    </w:p>
    <w:p w14:paraId="7ED59BC8" w14:textId="77777777" w:rsidR="00C31506" w:rsidRPr="00F4534D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Additional consequences may include, but are not limited to, the following:</w:t>
      </w:r>
    </w:p>
    <w:p w14:paraId="63C64BE7" w14:textId="77777777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Student will receive a ZERO on the test or homework assignment</w:t>
      </w:r>
    </w:p>
    <w:p w14:paraId="3B919A93" w14:textId="06786D14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 xml:space="preserve">• Student will receive an “F” in citizenship for the quarter and depending on the severity of </w:t>
      </w:r>
      <w:r w:rsidRPr="00F4534D">
        <w:rPr>
          <w:rFonts w:ascii="Times New Roman" w:hAnsi="Times New Roman" w:cs="Times New Roman"/>
        </w:rPr>
        <w:tab/>
      </w:r>
      <w:r w:rsidRPr="00F4534D">
        <w:rPr>
          <w:rFonts w:ascii="Times New Roman" w:hAnsi="Times New Roman" w:cs="Times New Roman"/>
        </w:rPr>
        <w:tab/>
        <w:t xml:space="preserve">           the infraction may receive an “F” in citizenship for the semester</w:t>
      </w:r>
    </w:p>
    <w:p w14:paraId="5BE3D7BC" w14:textId="77777777" w:rsidR="00C31506" w:rsidRPr="00F4534D" w:rsidRDefault="00C31506" w:rsidP="0041086C">
      <w:pPr>
        <w:spacing w:after="0" w:line="240" w:lineRule="auto"/>
        <w:ind w:firstLine="108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• Alternative assignment, to be determined by the teacher</w:t>
      </w:r>
    </w:p>
    <w:p w14:paraId="17AE49D6" w14:textId="2BCF3720" w:rsidR="00354135" w:rsidRPr="00F4534D" w:rsidRDefault="00C31506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F4534D">
        <w:rPr>
          <w:rFonts w:ascii="Times New Roman" w:hAnsi="Times New Roman" w:cs="Times New Roman"/>
        </w:rPr>
        <w:t>Be Responsible. Make Wise Choices. If you are unsure, ask your teacher for guidance.</w:t>
      </w:r>
      <w:r w:rsidR="006A28EA" w:rsidRPr="00F4534D">
        <w:rPr>
          <w:rFonts w:ascii="Times New Roman" w:hAnsi="Times New Roman" w:cs="Times New Roman"/>
        </w:rPr>
        <w:br/>
      </w:r>
    </w:p>
    <w:p w14:paraId="47829AB2" w14:textId="63CBF0BE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21DF930D" w14:textId="2AC3F4CA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3A92AF11" w14:textId="326D0D4C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0C9162D" w14:textId="77777777" w:rsidR="004C6E4C" w:rsidRPr="00F4534D" w:rsidRDefault="004C6E4C" w:rsidP="004C6E4C">
      <w:pPr>
        <w:spacing w:after="0" w:line="240" w:lineRule="auto"/>
        <w:rPr>
          <w:rFonts w:ascii="Times New Roman" w:hAnsi="Times New Roman" w:cs="Times New Roman"/>
        </w:rPr>
      </w:pPr>
    </w:p>
    <w:p w14:paraId="58315DDD" w14:textId="132325F5" w:rsidR="004C6E4C" w:rsidRPr="00F4534D" w:rsidRDefault="004C6E4C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4673E080" w14:textId="77777777" w:rsidR="006F548F" w:rsidRPr="00F4534D" w:rsidRDefault="006F548F" w:rsidP="0041086C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14:paraId="0BFA3CB5" w14:textId="4FB4BB2F" w:rsidR="00CD4B77" w:rsidRPr="00F4534D" w:rsidRDefault="005672EC" w:rsidP="00CD4B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CD4B77">
        <w:rPr>
          <w:rFonts w:ascii="Times New Roman" w:hAnsi="Times New Roman" w:cs="Times New Roman"/>
        </w:rPr>
        <w:t xml:space="preserve">Complete the form on </w:t>
      </w:r>
      <w:r w:rsidR="00597FE4">
        <w:rPr>
          <w:rFonts w:ascii="Times New Roman" w:hAnsi="Times New Roman" w:cs="Times New Roman"/>
        </w:rPr>
        <w:t>Canvas</w:t>
      </w:r>
      <w:r w:rsidR="00CD4B77">
        <w:rPr>
          <w:rFonts w:ascii="Times New Roman" w:hAnsi="Times New Roman" w:cs="Times New Roman"/>
        </w:rPr>
        <w:t xml:space="preserve"> to verify that you have read and understand the syllabus and academic integrity policy. </w:t>
      </w:r>
    </w:p>
    <w:sectPr w:rsidR="00CD4B77" w:rsidRPr="00F4534D" w:rsidSect="0041660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0DF9F" w14:textId="77777777" w:rsidR="00E30151" w:rsidRDefault="00E30151" w:rsidP="001A306C">
      <w:pPr>
        <w:spacing w:after="0" w:line="240" w:lineRule="auto"/>
      </w:pPr>
      <w:r>
        <w:separator/>
      </w:r>
    </w:p>
  </w:endnote>
  <w:endnote w:type="continuationSeparator" w:id="0">
    <w:p w14:paraId="494F7B61" w14:textId="77777777" w:rsidR="00E30151" w:rsidRDefault="00E30151" w:rsidP="001A306C">
      <w:pPr>
        <w:spacing w:after="0" w:line="240" w:lineRule="auto"/>
      </w:pPr>
      <w:r>
        <w:continuationSeparator/>
      </w:r>
    </w:p>
  </w:endnote>
  <w:endnote w:type="continuationNotice" w:id="1">
    <w:p w14:paraId="08FC4325" w14:textId="77777777" w:rsidR="00E30151" w:rsidRDefault="00E30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71DE" w14:textId="20AF2242" w:rsidR="008175AF" w:rsidRPr="00701002" w:rsidRDefault="00C31506" w:rsidP="008175AF">
    <w:pPr>
      <w:pStyle w:val="Footer"/>
      <w:tabs>
        <w:tab w:val="clear" w:pos="4680"/>
      </w:tabs>
      <w:rPr>
        <w:rFonts w:ascii="Cambria Math" w:hAnsi="Cambria Math"/>
        <w:color w:val="1F4E79" w:themeColor="accent1" w:themeShade="80"/>
      </w:rPr>
    </w:pPr>
    <w:r w:rsidRPr="00701002">
      <w:rPr>
        <w:rFonts w:ascii="Cambria Math" w:hAnsi="Cambria Math"/>
        <w:color w:val="13356B"/>
      </w:rPr>
      <w:t>Damonte Ranch High School</w:t>
    </w:r>
    <w:r w:rsidR="008175AF" w:rsidRPr="00701002">
      <w:rPr>
        <w:rFonts w:ascii="Cambria Math" w:hAnsi="Cambria Math"/>
        <w:color w:val="1F4E79" w:themeColor="accent1" w:themeShade="80"/>
      </w:rPr>
      <w:tab/>
    </w:r>
    <w:r w:rsidR="008175AF" w:rsidRPr="00701002">
      <w:rPr>
        <w:rFonts w:ascii="Cambria Math" w:hAnsi="Cambria Math"/>
        <w:color w:val="13356B"/>
      </w:rPr>
      <w:fldChar w:fldCharType="begin"/>
    </w:r>
    <w:r w:rsidR="008175AF" w:rsidRPr="00701002">
      <w:rPr>
        <w:rFonts w:ascii="Cambria Math" w:hAnsi="Cambria Math"/>
        <w:color w:val="13356B"/>
      </w:rPr>
      <w:instrText xml:space="preserve"> PAGE  \* Arabic  \* MERGEFORMAT </w:instrText>
    </w:r>
    <w:r w:rsidR="008175AF" w:rsidRPr="00701002">
      <w:rPr>
        <w:rFonts w:ascii="Cambria Math" w:hAnsi="Cambria Math"/>
        <w:color w:val="13356B"/>
      </w:rPr>
      <w:fldChar w:fldCharType="separate"/>
    </w:r>
    <w:r w:rsidR="0045654F">
      <w:rPr>
        <w:rFonts w:ascii="Cambria Math" w:hAnsi="Cambria Math"/>
        <w:noProof/>
        <w:color w:val="13356B"/>
      </w:rPr>
      <w:t>1</w:t>
    </w:r>
    <w:r w:rsidR="008175AF" w:rsidRPr="00701002">
      <w:rPr>
        <w:rFonts w:ascii="Cambria Math" w:hAnsi="Cambria Math"/>
        <w:color w:val="13356B"/>
      </w:rPr>
      <w:fldChar w:fldCharType="end"/>
    </w:r>
  </w:p>
  <w:p w14:paraId="21BF4830" w14:textId="77777777" w:rsidR="00092EF5" w:rsidRDefault="00092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F350B" w14:textId="77777777" w:rsidR="00E30151" w:rsidRDefault="00E30151" w:rsidP="001A306C">
      <w:pPr>
        <w:spacing w:after="0" w:line="240" w:lineRule="auto"/>
      </w:pPr>
      <w:r>
        <w:separator/>
      </w:r>
    </w:p>
  </w:footnote>
  <w:footnote w:type="continuationSeparator" w:id="0">
    <w:p w14:paraId="2C8FB60C" w14:textId="77777777" w:rsidR="00E30151" w:rsidRDefault="00E30151" w:rsidP="001A306C">
      <w:pPr>
        <w:spacing w:after="0" w:line="240" w:lineRule="auto"/>
      </w:pPr>
      <w:r>
        <w:continuationSeparator/>
      </w:r>
    </w:p>
  </w:footnote>
  <w:footnote w:type="continuationNotice" w:id="1">
    <w:p w14:paraId="7916EE89" w14:textId="77777777" w:rsidR="00E30151" w:rsidRDefault="00E30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54DA" w14:textId="5492DA2E" w:rsidR="00512E44" w:rsidRPr="00512E44" w:rsidRDefault="00207D9F">
    <w:pPr>
      <w:pStyle w:val="Header"/>
      <w:rPr>
        <w:rFonts w:ascii="Cambria Math" w:hAnsi="Cambria Math"/>
        <w:color w:val="0070C0"/>
        <w:sz w:val="28"/>
        <w:szCs w:val="28"/>
      </w:rPr>
    </w:pPr>
    <w:r w:rsidRPr="00512E44">
      <w:rPr>
        <w:rFonts w:ascii="Cambria Math" w:hAnsi="Cambria Math"/>
        <w:color w:val="0070C0"/>
        <w:sz w:val="28"/>
        <w:szCs w:val="28"/>
      </w:rPr>
      <w:t xml:space="preserve">Formal </w:t>
    </w:r>
    <w:r w:rsidR="00F17EE2" w:rsidRPr="00512E44">
      <w:rPr>
        <w:rFonts w:ascii="Cambria Math" w:hAnsi="Cambria Math"/>
        <w:color w:val="0070C0"/>
        <w:sz w:val="28"/>
        <w:szCs w:val="28"/>
      </w:rPr>
      <w:t>Geometry</w:t>
    </w:r>
    <w:r w:rsidR="00F4534D" w:rsidRPr="00512E44">
      <w:rPr>
        <w:rFonts w:ascii="Cambria Math" w:hAnsi="Cambria Math"/>
        <w:color w:val="0070C0"/>
        <w:sz w:val="28"/>
        <w:szCs w:val="28"/>
      </w:rPr>
      <w:t xml:space="preserve"> Syllabus</w:t>
    </w:r>
    <w:r w:rsidR="00512E44">
      <w:rPr>
        <w:rFonts w:ascii="Cambria Math" w:hAnsi="Cambria Math"/>
        <w:color w:val="0070C0"/>
        <w:sz w:val="28"/>
        <w:szCs w:val="28"/>
      </w:rPr>
      <w:tab/>
      <w:t xml:space="preserve">  </w:t>
    </w:r>
    <w:r w:rsidR="00C50410">
      <w:rPr>
        <w:rFonts w:ascii="Cambria Math" w:hAnsi="Cambria Math"/>
        <w:color w:val="0070C0"/>
        <w:sz w:val="28"/>
        <w:szCs w:val="28"/>
      </w:rPr>
      <w:t xml:space="preserve"> </w:t>
    </w:r>
    <w:r w:rsidR="003C69D7">
      <w:rPr>
        <w:rFonts w:ascii="Cambria Math" w:hAnsi="Cambria Math"/>
        <w:color w:val="0070C0"/>
        <w:sz w:val="28"/>
        <w:szCs w:val="28"/>
      </w:rPr>
      <w:t xml:space="preserve">Mr. Campbell, </w:t>
    </w:r>
    <w:r w:rsidR="00C50410">
      <w:rPr>
        <w:rFonts w:ascii="Cambria Math" w:hAnsi="Cambria Math"/>
        <w:color w:val="0070C0"/>
        <w:sz w:val="28"/>
        <w:szCs w:val="28"/>
      </w:rPr>
      <w:t>Mr</w:t>
    </w:r>
    <w:r w:rsidRPr="00512E44">
      <w:rPr>
        <w:rFonts w:ascii="Cambria Math" w:hAnsi="Cambria Math"/>
        <w:color w:val="0070C0"/>
        <w:sz w:val="28"/>
        <w:szCs w:val="28"/>
      </w:rPr>
      <w:t>. Gannon</w:t>
    </w:r>
    <w:r w:rsidR="00F4534D" w:rsidRPr="00512E44">
      <w:rPr>
        <w:rFonts w:ascii="Cambria Math" w:hAnsi="Cambria Math"/>
        <w:color w:val="0070C0"/>
        <w:sz w:val="28"/>
        <w:szCs w:val="28"/>
      </w:rPr>
      <w:t>,</w:t>
    </w:r>
    <w:r w:rsidR="00830B3A">
      <w:rPr>
        <w:rFonts w:ascii="Cambria Math" w:hAnsi="Cambria Math"/>
        <w:color w:val="0070C0"/>
        <w:sz w:val="28"/>
        <w:szCs w:val="28"/>
      </w:rPr>
      <w:t xml:space="preserve"> Dr. Kell</w:t>
    </w:r>
    <w:r w:rsidR="00C50410">
      <w:rPr>
        <w:rFonts w:ascii="Cambria Math" w:hAnsi="Cambria Math"/>
        <w:color w:val="0070C0"/>
        <w:sz w:val="28"/>
        <w:szCs w:val="28"/>
      </w:rPr>
      <w:t xml:space="preserve">       </w:t>
    </w:r>
    <w:r w:rsidR="004726FF">
      <w:rPr>
        <w:rFonts w:ascii="Cambria Math" w:hAnsi="Cambria Math"/>
        <w:color w:val="0070C0"/>
        <w:sz w:val="28"/>
        <w:szCs w:val="28"/>
      </w:rPr>
      <w:t xml:space="preserve">     </w:t>
    </w:r>
    <w:r w:rsidR="00C50410">
      <w:rPr>
        <w:rFonts w:ascii="Cambria Math" w:hAnsi="Cambria Math"/>
        <w:color w:val="0070C0"/>
        <w:sz w:val="28"/>
        <w:szCs w:val="28"/>
      </w:rPr>
      <w:t>2</w:t>
    </w:r>
    <w:r w:rsidR="00C610DE">
      <w:rPr>
        <w:rFonts w:ascii="Cambria Math" w:hAnsi="Cambria Math"/>
        <w:color w:val="0070C0"/>
        <w:sz w:val="28"/>
        <w:szCs w:val="28"/>
      </w:rPr>
      <w:t>02</w:t>
    </w:r>
    <w:r w:rsidR="004726FF">
      <w:rPr>
        <w:rFonts w:ascii="Cambria Math" w:hAnsi="Cambria Math"/>
        <w:color w:val="0070C0"/>
        <w:sz w:val="28"/>
        <w:szCs w:val="28"/>
      </w:rPr>
      <w:t>4</w:t>
    </w:r>
    <w:r w:rsidR="00C610DE">
      <w:rPr>
        <w:rFonts w:ascii="Cambria Math" w:hAnsi="Cambria Math"/>
        <w:color w:val="0070C0"/>
        <w:sz w:val="28"/>
        <w:szCs w:val="28"/>
      </w:rPr>
      <w:t>-2</w:t>
    </w:r>
    <w:r w:rsidR="004726FF">
      <w:rPr>
        <w:rFonts w:ascii="Cambria Math" w:hAnsi="Cambria Math"/>
        <w:color w:val="0070C0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22D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54161"/>
    <w:multiLevelType w:val="hybridMultilevel"/>
    <w:tmpl w:val="AF92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335"/>
    <w:multiLevelType w:val="hybridMultilevel"/>
    <w:tmpl w:val="10AC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21DF8"/>
    <w:multiLevelType w:val="hybridMultilevel"/>
    <w:tmpl w:val="DA74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6CEF"/>
    <w:multiLevelType w:val="hybridMultilevel"/>
    <w:tmpl w:val="9DA8A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50B"/>
    <w:multiLevelType w:val="hybridMultilevel"/>
    <w:tmpl w:val="AEFEEA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8065B"/>
    <w:multiLevelType w:val="hybridMultilevel"/>
    <w:tmpl w:val="0F06A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25B09"/>
    <w:multiLevelType w:val="hybridMultilevel"/>
    <w:tmpl w:val="659C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7712C"/>
    <w:multiLevelType w:val="multilevel"/>
    <w:tmpl w:val="0BE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C0CE8"/>
    <w:multiLevelType w:val="hybridMultilevel"/>
    <w:tmpl w:val="B050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5547B"/>
    <w:multiLevelType w:val="hybridMultilevel"/>
    <w:tmpl w:val="72708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822173"/>
    <w:multiLevelType w:val="hybridMultilevel"/>
    <w:tmpl w:val="F822BD8A"/>
    <w:lvl w:ilvl="0" w:tplc="0DD028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C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5C34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6F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DD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278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05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6E1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E5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4473082">
    <w:abstractNumId w:val="6"/>
  </w:num>
  <w:num w:numId="2" w16cid:durableId="1862901">
    <w:abstractNumId w:val="5"/>
  </w:num>
  <w:num w:numId="3" w16cid:durableId="1437674356">
    <w:abstractNumId w:val="1"/>
  </w:num>
  <w:num w:numId="4" w16cid:durableId="72355184">
    <w:abstractNumId w:val="3"/>
  </w:num>
  <w:num w:numId="5" w16cid:durableId="392852420">
    <w:abstractNumId w:val="9"/>
  </w:num>
  <w:num w:numId="6" w16cid:durableId="1181507556">
    <w:abstractNumId w:val="4"/>
  </w:num>
  <w:num w:numId="7" w16cid:durableId="1296369805">
    <w:abstractNumId w:val="10"/>
  </w:num>
  <w:num w:numId="8" w16cid:durableId="1668053219">
    <w:abstractNumId w:val="8"/>
  </w:num>
  <w:num w:numId="9" w16cid:durableId="1828324186">
    <w:abstractNumId w:val="0"/>
  </w:num>
  <w:num w:numId="10" w16cid:durableId="1452169706">
    <w:abstractNumId w:val="2"/>
  </w:num>
  <w:num w:numId="11" w16cid:durableId="871966547">
    <w:abstractNumId w:val="7"/>
  </w:num>
  <w:num w:numId="12" w16cid:durableId="4081195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sDQ0MLQ0NzQwtzBS0lEKTi0uzszPAykwrAUA0HQwRCwAAAA="/>
  </w:docVars>
  <w:rsids>
    <w:rsidRoot w:val="00354135"/>
    <w:rsid w:val="00012D6B"/>
    <w:rsid w:val="00040BBA"/>
    <w:rsid w:val="00065CCB"/>
    <w:rsid w:val="00073CCD"/>
    <w:rsid w:val="00092EF5"/>
    <w:rsid w:val="000C2606"/>
    <w:rsid w:val="000D08A2"/>
    <w:rsid w:val="000E48D4"/>
    <w:rsid w:val="00126C1C"/>
    <w:rsid w:val="00136F03"/>
    <w:rsid w:val="0014664C"/>
    <w:rsid w:val="001629CC"/>
    <w:rsid w:val="001657B2"/>
    <w:rsid w:val="0018385F"/>
    <w:rsid w:val="00195F64"/>
    <w:rsid w:val="001A306C"/>
    <w:rsid w:val="001B0AEB"/>
    <w:rsid w:val="001C0CDD"/>
    <w:rsid w:val="001D3265"/>
    <w:rsid w:val="001E7E24"/>
    <w:rsid w:val="00207D9F"/>
    <w:rsid w:val="002158AB"/>
    <w:rsid w:val="00221733"/>
    <w:rsid w:val="00222B83"/>
    <w:rsid w:val="00232817"/>
    <w:rsid w:val="00244088"/>
    <w:rsid w:val="00261CC0"/>
    <w:rsid w:val="002656C6"/>
    <w:rsid w:val="002C4450"/>
    <w:rsid w:val="002D5320"/>
    <w:rsid w:val="002E16EA"/>
    <w:rsid w:val="002E48CB"/>
    <w:rsid w:val="00302403"/>
    <w:rsid w:val="00305463"/>
    <w:rsid w:val="00311708"/>
    <w:rsid w:val="003204B8"/>
    <w:rsid w:val="00354135"/>
    <w:rsid w:val="003A0447"/>
    <w:rsid w:val="003C0128"/>
    <w:rsid w:val="003C69D7"/>
    <w:rsid w:val="003D281D"/>
    <w:rsid w:val="0041086C"/>
    <w:rsid w:val="00416607"/>
    <w:rsid w:val="0041780C"/>
    <w:rsid w:val="00452B27"/>
    <w:rsid w:val="0045654F"/>
    <w:rsid w:val="004726FF"/>
    <w:rsid w:val="00486938"/>
    <w:rsid w:val="00490419"/>
    <w:rsid w:val="0049259F"/>
    <w:rsid w:val="00495227"/>
    <w:rsid w:val="004B3DA1"/>
    <w:rsid w:val="004C6E4C"/>
    <w:rsid w:val="00512E44"/>
    <w:rsid w:val="005207F8"/>
    <w:rsid w:val="00551F12"/>
    <w:rsid w:val="0055735B"/>
    <w:rsid w:val="00564A0B"/>
    <w:rsid w:val="005672EC"/>
    <w:rsid w:val="005734C2"/>
    <w:rsid w:val="00597FE4"/>
    <w:rsid w:val="005B481C"/>
    <w:rsid w:val="005C4DEC"/>
    <w:rsid w:val="005C7257"/>
    <w:rsid w:val="005E2017"/>
    <w:rsid w:val="005F568B"/>
    <w:rsid w:val="0062379A"/>
    <w:rsid w:val="00637FBC"/>
    <w:rsid w:val="00643972"/>
    <w:rsid w:val="00654063"/>
    <w:rsid w:val="0065634C"/>
    <w:rsid w:val="00675FB4"/>
    <w:rsid w:val="00684238"/>
    <w:rsid w:val="00686144"/>
    <w:rsid w:val="00690E1E"/>
    <w:rsid w:val="00692D9B"/>
    <w:rsid w:val="006A28EA"/>
    <w:rsid w:val="006D4348"/>
    <w:rsid w:val="006F548F"/>
    <w:rsid w:val="00701002"/>
    <w:rsid w:val="00731960"/>
    <w:rsid w:val="00741C67"/>
    <w:rsid w:val="007531EF"/>
    <w:rsid w:val="007557BB"/>
    <w:rsid w:val="007740AF"/>
    <w:rsid w:val="007B2046"/>
    <w:rsid w:val="007B3CBC"/>
    <w:rsid w:val="007D203A"/>
    <w:rsid w:val="007E3A08"/>
    <w:rsid w:val="007F49EA"/>
    <w:rsid w:val="00801BDE"/>
    <w:rsid w:val="00812623"/>
    <w:rsid w:val="008137BC"/>
    <w:rsid w:val="00816485"/>
    <w:rsid w:val="008175AF"/>
    <w:rsid w:val="00827BE6"/>
    <w:rsid w:val="00830B3A"/>
    <w:rsid w:val="00871727"/>
    <w:rsid w:val="00874491"/>
    <w:rsid w:val="008805AC"/>
    <w:rsid w:val="00885561"/>
    <w:rsid w:val="00891051"/>
    <w:rsid w:val="00897024"/>
    <w:rsid w:val="00913919"/>
    <w:rsid w:val="0093054E"/>
    <w:rsid w:val="00971648"/>
    <w:rsid w:val="009E7E19"/>
    <w:rsid w:val="00A00CF0"/>
    <w:rsid w:val="00A6573F"/>
    <w:rsid w:val="00A74FC6"/>
    <w:rsid w:val="00A8044D"/>
    <w:rsid w:val="00AB3C22"/>
    <w:rsid w:val="00AC3B47"/>
    <w:rsid w:val="00AD1489"/>
    <w:rsid w:val="00AD6F9C"/>
    <w:rsid w:val="00AF718C"/>
    <w:rsid w:val="00B05106"/>
    <w:rsid w:val="00B15422"/>
    <w:rsid w:val="00B3253F"/>
    <w:rsid w:val="00B41DA1"/>
    <w:rsid w:val="00BB7480"/>
    <w:rsid w:val="00BC2FF7"/>
    <w:rsid w:val="00C13B69"/>
    <w:rsid w:val="00C220E0"/>
    <w:rsid w:val="00C24A52"/>
    <w:rsid w:val="00C31506"/>
    <w:rsid w:val="00C461A8"/>
    <w:rsid w:val="00C50410"/>
    <w:rsid w:val="00C610DE"/>
    <w:rsid w:val="00C77F6D"/>
    <w:rsid w:val="00CC4627"/>
    <w:rsid w:val="00CD4B77"/>
    <w:rsid w:val="00CE61D7"/>
    <w:rsid w:val="00D2659F"/>
    <w:rsid w:val="00D5496E"/>
    <w:rsid w:val="00D630BA"/>
    <w:rsid w:val="00D91D9F"/>
    <w:rsid w:val="00D96EE7"/>
    <w:rsid w:val="00DB15A7"/>
    <w:rsid w:val="00DC3A8A"/>
    <w:rsid w:val="00DD5F46"/>
    <w:rsid w:val="00DF3F00"/>
    <w:rsid w:val="00DF5A61"/>
    <w:rsid w:val="00E30151"/>
    <w:rsid w:val="00E42ADA"/>
    <w:rsid w:val="00E676CC"/>
    <w:rsid w:val="00EA3485"/>
    <w:rsid w:val="00EA7A76"/>
    <w:rsid w:val="00EF62E8"/>
    <w:rsid w:val="00F14AE4"/>
    <w:rsid w:val="00F17EE2"/>
    <w:rsid w:val="00F40A6E"/>
    <w:rsid w:val="00F4534D"/>
    <w:rsid w:val="00F55C73"/>
    <w:rsid w:val="00F84FE4"/>
    <w:rsid w:val="00FA7BB0"/>
    <w:rsid w:val="00FC04B3"/>
    <w:rsid w:val="00FC51A0"/>
    <w:rsid w:val="00FD6361"/>
    <w:rsid w:val="00FE4E2E"/>
    <w:rsid w:val="00FF461F"/>
    <w:rsid w:val="00FF63B0"/>
    <w:rsid w:val="130CA9C4"/>
    <w:rsid w:val="356AC147"/>
    <w:rsid w:val="3C5275F8"/>
    <w:rsid w:val="6E89D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F17A"/>
  <w15:chartTrackingRefBased/>
  <w15:docId w15:val="{99F563B3-8B65-45AB-A2F1-331C9B4A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18C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8EA"/>
    <w:pPr>
      <w:keepNext/>
      <w:keepLines/>
      <w:shd w:val="clear" w:color="auto" w:fill="E7E6E6" w:themeFill="background2"/>
      <w:spacing w:before="40" w:after="0"/>
      <w:outlineLvl w:val="1"/>
    </w:pPr>
    <w:rPr>
      <w:rFonts w:eastAsiaTheme="majorEastAsia" w:cstheme="majorBidi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1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18C"/>
    <w:pPr>
      <w:numPr>
        <w:ilvl w:val="1"/>
      </w:numPr>
      <w:jc w:val="center"/>
    </w:pPr>
    <w:rPr>
      <w:b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F718C"/>
    <w:rPr>
      <w:b/>
      <w:spacing w:val="1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718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F718C"/>
    <w:rPr>
      <w:rFonts w:asciiTheme="majorHAnsi" w:eastAsiaTheme="majorEastAsia" w:hAnsiTheme="majorHAnsi" w:cstheme="majorBidi"/>
      <w:b/>
      <w:spacing w:val="-10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18C"/>
    <w:rPr>
      <w:rFonts w:eastAsiaTheme="majorEastAsia" w:cstheme="majorBidi"/>
      <w:b/>
      <w:color w:val="1F3864" w:themeColor="accent5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28EA"/>
    <w:rPr>
      <w:rFonts w:eastAsiaTheme="majorEastAsia" w:cstheme="majorBidi"/>
      <w:sz w:val="28"/>
      <w:shd w:val="clear" w:color="auto" w:fill="E7E6E6" w:themeFill="background2"/>
    </w:rPr>
  </w:style>
  <w:style w:type="paragraph" w:styleId="Header">
    <w:name w:val="header"/>
    <w:basedOn w:val="Normal"/>
    <w:link w:val="HeaderChar"/>
    <w:uiPriority w:val="99"/>
    <w:unhideWhenUsed/>
    <w:rsid w:val="001A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6C"/>
  </w:style>
  <w:style w:type="paragraph" w:styleId="Footer">
    <w:name w:val="footer"/>
    <w:basedOn w:val="Normal"/>
    <w:link w:val="FooterChar"/>
    <w:uiPriority w:val="99"/>
    <w:unhideWhenUsed/>
    <w:rsid w:val="001A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6C"/>
  </w:style>
  <w:style w:type="character" w:customStyle="1" w:styleId="Heading3Char">
    <w:name w:val="Heading 3 Char"/>
    <w:basedOn w:val="DefaultParagraphFont"/>
    <w:link w:val="Heading3"/>
    <w:uiPriority w:val="9"/>
    <w:rsid w:val="00EA3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48CB"/>
    <w:rPr>
      <w:color w:val="954F72" w:themeColor="followedHyperlink"/>
      <w:u w:val="single"/>
    </w:rPr>
  </w:style>
  <w:style w:type="paragraph" w:customStyle="1" w:styleId="Temp-subtitle">
    <w:name w:val="Temp-subtitle"/>
    <w:basedOn w:val="Subtitle"/>
    <w:next w:val="Normal"/>
    <w:autoRedefine/>
    <w:rsid w:val="00731960"/>
    <w:rPr>
      <w:b w:val="0"/>
      <w:color w:val="C45911" w:themeColor="accent2" w:themeShade="BF"/>
    </w:rPr>
  </w:style>
  <w:style w:type="paragraph" w:customStyle="1" w:styleId="Temp-title">
    <w:name w:val="Temp-title"/>
    <w:basedOn w:val="Title"/>
    <w:rsid w:val="00FC51A0"/>
    <w:rPr>
      <w:b w:val="0"/>
      <w:color w:val="404040" w:themeColor="text1" w:themeTint="BF"/>
      <w:szCs w:val="44"/>
    </w:rPr>
  </w:style>
  <w:style w:type="paragraph" w:styleId="ListParagraph">
    <w:name w:val="List Paragraph"/>
    <w:basedOn w:val="Normal"/>
    <w:uiPriority w:val="34"/>
    <w:qFormat/>
    <w:rsid w:val="00305463"/>
    <w:pPr>
      <w:ind w:left="720"/>
      <w:contextualSpacing/>
    </w:pPr>
  </w:style>
  <w:style w:type="table" w:styleId="TableGrid">
    <w:name w:val="Table Grid"/>
    <w:basedOn w:val="TableNormal"/>
    <w:uiPriority w:val="39"/>
    <w:rsid w:val="0082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-H1">
    <w:name w:val="Temp-H1"/>
    <w:basedOn w:val="Heading1"/>
    <w:link w:val="Temp-H1Char"/>
    <w:rsid w:val="00FC51A0"/>
    <w:rPr>
      <w:b w:val="0"/>
      <w:color w:val="000000" w:themeColor="text1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customStyle="1" w:styleId="Temp-H2">
    <w:name w:val="Temp-H2"/>
    <w:basedOn w:val="Heading2"/>
    <w:next w:val="Normal"/>
    <w:link w:val="Temp-H2Char"/>
    <w:autoRedefine/>
    <w:rsid w:val="00AF718C"/>
  </w:style>
  <w:style w:type="character" w:customStyle="1" w:styleId="Temp-H1Char">
    <w:name w:val="Temp-H1 Char"/>
    <w:basedOn w:val="Heading1Char"/>
    <w:link w:val="Temp-H1"/>
    <w:rsid w:val="00FC51A0"/>
    <w:rPr>
      <w:rFonts w:asciiTheme="majorHAnsi" w:eastAsiaTheme="majorEastAsia" w:hAnsiTheme="majorHAnsi" w:cstheme="majorBidi"/>
      <w:b w:val="0"/>
      <w:color w:val="595959" w:themeColor="text1" w:themeTint="A6"/>
      <w:sz w:val="32"/>
      <w:szCs w:val="32"/>
    </w:rPr>
  </w:style>
  <w:style w:type="paragraph" w:customStyle="1" w:styleId="Temp-H3">
    <w:name w:val="Temp-H3"/>
    <w:basedOn w:val="Temp-H2"/>
    <w:link w:val="Temp-H3Char"/>
    <w:rsid w:val="00971648"/>
    <w:pPr>
      <w:ind w:left="360"/>
    </w:pPr>
    <w:rPr>
      <w:i/>
      <w:sz w:val="24"/>
    </w:rPr>
  </w:style>
  <w:style w:type="character" w:customStyle="1" w:styleId="Temp-H2Char">
    <w:name w:val="Temp-H2 Char"/>
    <w:basedOn w:val="Heading2Char"/>
    <w:link w:val="Temp-H2"/>
    <w:rsid w:val="00AF718C"/>
    <w:rPr>
      <w:rFonts w:eastAsiaTheme="majorEastAsia" w:cstheme="majorBidi"/>
      <w:sz w:val="28"/>
      <w:shd w:val="clear" w:color="auto" w:fill="E7E6E6" w:themeFill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mp-H3Char">
    <w:name w:val="Temp-H3 Char"/>
    <w:basedOn w:val="Temp-H2Char"/>
    <w:link w:val="Temp-H3"/>
    <w:rsid w:val="00971648"/>
    <w:rPr>
      <w:rFonts w:asciiTheme="majorHAnsi" w:eastAsiaTheme="majorEastAsia" w:hAnsiTheme="majorHAnsi" w:cstheme="majorBidi"/>
      <w:b w:val="0"/>
      <w:i/>
      <w:color w:val="404040" w:themeColor="text1" w:themeTint="BF"/>
      <w:sz w:val="24"/>
      <w:szCs w:val="26"/>
      <w:shd w:val="clear" w:color="auto" w:fill="E7E6E6" w:themeFill="background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311708"/>
    <w:rPr>
      <w:b/>
      <w:bCs/>
    </w:rPr>
  </w:style>
  <w:style w:type="character" w:styleId="Emphasis">
    <w:name w:val="Emphasis"/>
    <w:basedOn w:val="DefaultParagraphFont"/>
    <w:uiPriority w:val="20"/>
    <w:qFormat/>
    <w:rsid w:val="00AF718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92D9B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E7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E19"/>
    <w:rPr>
      <w:b/>
      <w:bCs/>
      <w:sz w:val="20"/>
      <w:szCs w:val="20"/>
    </w:rPr>
  </w:style>
  <w:style w:type="paragraph" w:customStyle="1" w:styleId="NoteLevel2">
    <w:name w:val="Note Level 2"/>
    <w:basedOn w:val="Normal"/>
    <w:uiPriority w:val="99"/>
    <w:rsid w:val="00891051"/>
    <w:rPr>
      <w:b/>
      <w:i/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813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80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5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8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0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0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856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88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218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383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470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46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69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7726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6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87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8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6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58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107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4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282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7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61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944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874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5762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08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Kell@WashoeSchools.net" TargetMode="External"/><Relationship Id="rId17" Type="http://schemas.openxmlformats.org/officeDocument/2006/relationships/hyperlink" Target="https://www.youtube.com/channel/UCzc_ksolwkAa90bpj1VsHs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schools.net/DRHSma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Gannon@washoeschools.ne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ashoe.instructure.com" TargetMode="External"/><Relationship Id="rId10" Type="http://schemas.openxmlformats.org/officeDocument/2006/relationships/hyperlink" Target="mailto:Ian.Campbell@WashoeSchools.n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55f4841b9095424fe113a08e738167c4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207cf1cb919ec42e93bf68c4642b39b8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9536AC-65BC-4642-B83D-B3DFE37D51DA}" ma:internalName="TaxCatchAll" ma:showField="CatchAllData" ma:web="{c53e55e2-e7c6-4a45-89a9-d2fe3c2cbb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177674a-93d8-43e8-a10b-b85826e34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a5190-2c35-4fba-ba17-ccf9cd9f390c" xsi:nil="true"/>
    <lcf76f155ced4ddcb4097134ff3c332f xmlns="2f558f2e-0f00-4dfd-a168-d6b285711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3D13FD-0858-4765-A9F5-C13B49221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B5689-88EB-4DC0-955D-64B3C7B4B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76206-3803-448A-A4F7-B385B222D6A7}">
  <ds:schemaRefs>
    <ds:schemaRef ds:uri="http://schemas.microsoft.com/office/2006/documentManagement/types"/>
    <ds:schemaRef ds:uri="http://purl.org/dc/terms/"/>
    <ds:schemaRef ds:uri="http://purl.org/dc/dcmitype/"/>
    <ds:schemaRef ds:uri="205a5190-2c35-4fba-ba17-ccf9cd9f390c"/>
    <ds:schemaRef ds:uri="http://purl.org/dc/elements/1.1/"/>
    <ds:schemaRef ds:uri="http://schemas.microsoft.com/office/2006/metadata/properties"/>
    <ds:schemaRef ds:uri="http://www.w3.org/XML/1998/namespace"/>
    <ds:schemaRef ds:uri="c53e55e2-e7c6-4a45-89a9-d2fe3c2cbb4d"/>
    <ds:schemaRef ds:uri="http://schemas.microsoft.com/office/infopath/2007/PartnerControls"/>
    <ds:schemaRef ds:uri="http://schemas.openxmlformats.org/package/2006/metadata/core-properties"/>
    <ds:schemaRef ds:uri="2f558f2e-0f00-4dfd-a168-d6b285711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Wenzhen Li</dc:creator>
  <cp:keywords/>
  <dc:description/>
  <cp:lastModifiedBy>Gannon, Peter</cp:lastModifiedBy>
  <cp:revision>2</cp:revision>
  <cp:lastPrinted>2021-08-09T03:29:00Z</cp:lastPrinted>
  <dcterms:created xsi:type="dcterms:W3CDTF">2024-08-12T03:46:00Z</dcterms:created>
  <dcterms:modified xsi:type="dcterms:W3CDTF">2024-08-12T03:46:00Z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MediaServiceImageTags">
    <vt:lpwstr/>
  </property>
</Properties>
</file>