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4B5D0" w14:textId="168BF549" w:rsidR="00801BDE" w:rsidRPr="00FD701E" w:rsidRDefault="005E288C" w:rsidP="0041086C">
      <w:pPr>
        <w:pStyle w:val="Title"/>
        <w:rPr>
          <w:rFonts w:ascii="Times New Roman" w:hAnsi="Times New Roman" w:cs="Times New Roman"/>
        </w:rPr>
      </w:pPr>
      <w:r w:rsidRPr="00FD701E">
        <w:rPr>
          <w:rFonts w:ascii="Times New Roman" w:hAnsi="Times New Roman" w:cs="Times New Roman"/>
        </w:rPr>
        <w:t>Honors Algebra 2</w:t>
      </w:r>
      <w:r w:rsidR="002158AB" w:rsidRPr="00FD701E">
        <w:rPr>
          <w:rFonts w:ascii="Times New Roman" w:hAnsi="Times New Roman" w:cs="Times New Roman"/>
        </w:rPr>
        <w:t xml:space="preserve"> </w:t>
      </w:r>
    </w:p>
    <w:p w14:paraId="57DFEAD1" w14:textId="4EBCEE72" w:rsidR="00354135" w:rsidRPr="00FD701E" w:rsidRDefault="003A5DBC" w:rsidP="0041086C">
      <w:pPr>
        <w:pStyle w:val="Subtitle"/>
        <w:spacing w:after="0" w:line="240" w:lineRule="auto"/>
        <w:rPr>
          <w:rFonts w:ascii="Times New Roman" w:hAnsi="Times New Roman" w:cs="Times New Roman"/>
        </w:rPr>
      </w:pPr>
      <w:r w:rsidRPr="00FD701E">
        <w:rPr>
          <w:rFonts w:ascii="Times New Roman" w:hAnsi="Times New Roman" w:cs="Times New Roman"/>
        </w:rPr>
        <w:t>20</w:t>
      </w:r>
      <w:r w:rsidR="00FD701E">
        <w:rPr>
          <w:rFonts w:ascii="Times New Roman" w:hAnsi="Times New Roman" w:cs="Times New Roman"/>
        </w:rPr>
        <w:t>2</w:t>
      </w:r>
      <w:r w:rsidR="00E71839">
        <w:rPr>
          <w:rFonts w:ascii="Times New Roman" w:hAnsi="Times New Roman" w:cs="Times New Roman"/>
        </w:rPr>
        <w:t>4</w:t>
      </w:r>
      <w:r w:rsidRPr="00FD701E">
        <w:rPr>
          <w:rFonts w:ascii="Times New Roman" w:hAnsi="Times New Roman" w:cs="Times New Roman"/>
        </w:rPr>
        <w:t>-20</w:t>
      </w:r>
      <w:r w:rsidR="008E3191">
        <w:rPr>
          <w:rFonts w:ascii="Times New Roman" w:hAnsi="Times New Roman" w:cs="Times New Roman"/>
        </w:rPr>
        <w:t>2</w:t>
      </w:r>
      <w:r w:rsidR="00E71839">
        <w:rPr>
          <w:rFonts w:ascii="Times New Roman" w:hAnsi="Times New Roman" w:cs="Times New Roman"/>
        </w:rPr>
        <w:t>5</w:t>
      </w:r>
    </w:p>
    <w:p w14:paraId="6D87659B" w14:textId="77777777" w:rsidR="00232817" w:rsidRPr="00FD701E" w:rsidRDefault="002158AB" w:rsidP="0041086C">
      <w:pPr>
        <w:pStyle w:val="Heading2"/>
        <w:spacing w:before="0" w:line="240" w:lineRule="auto"/>
        <w:rPr>
          <w:rStyle w:val="Heading2Char"/>
          <w:rFonts w:ascii="Times New Roman" w:hAnsi="Times New Roman" w:cs="Times New Roman"/>
          <w:shd w:val="clear" w:color="auto" w:fill="auto"/>
        </w:rPr>
      </w:pPr>
      <w:r w:rsidRPr="00FD701E">
        <w:rPr>
          <w:rStyle w:val="Heading2Char"/>
          <w:rFonts w:ascii="Times New Roman" w:hAnsi="Times New Roman" w:cs="Times New Roman"/>
          <w:shd w:val="clear" w:color="auto" w:fill="auto"/>
        </w:rPr>
        <w:t>Instructor Information:</w:t>
      </w:r>
    </w:p>
    <w:tbl>
      <w:tblPr>
        <w:tblStyle w:val="TableGrid"/>
        <w:tblpPr w:leftFromText="180" w:rightFromText="180" w:vertAnchor="text" w:horzAnchor="margin" w:tblpY="195"/>
        <w:tblW w:w="10795" w:type="dxa"/>
        <w:tblLook w:val="04A0" w:firstRow="1" w:lastRow="0" w:firstColumn="1" w:lastColumn="0" w:noHBand="0" w:noVBand="1"/>
      </w:tblPr>
      <w:tblGrid>
        <w:gridCol w:w="1642"/>
        <w:gridCol w:w="1086"/>
        <w:gridCol w:w="4287"/>
        <w:gridCol w:w="3780"/>
      </w:tblGrid>
      <w:tr w:rsidR="00E723A1" w:rsidRPr="00FD701E" w14:paraId="71D7CC18" w14:textId="77777777" w:rsidTr="008E3191">
        <w:trPr>
          <w:trHeight w:val="350"/>
        </w:trPr>
        <w:tc>
          <w:tcPr>
            <w:tcW w:w="1642" w:type="dxa"/>
            <w:shd w:val="clear" w:color="auto" w:fill="DEEAF6" w:themeFill="accent1" w:themeFillTint="33"/>
          </w:tcPr>
          <w:p w14:paraId="45F500DD" w14:textId="076D4B1A" w:rsidR="002C0247" w:rsidRPr="00FD701E" w:rsidRDefault="002C0247" w:rsidP="00FD701E">
            <w:pPr>
              <w:jc w:val="center"/>
              <w:rPr>
                <w:rStyle w:val="Strong"/>
                <w:rFonts w:ascii="Times New Roman" w:hAnsi="Times New Roman" w:cs="Times New Roman"/>
                <w:sz w:val="24"/>
              </w:rPr>
            </w:pPr>
            <w:r w:rsidRPr="00FD701E">
              <w:rPr>
                <w:rStyle w:val="Strong"/>
                <w:rFonts w:ascii="Times New Roman" w:hAnsi="Times New Roman" w:cs="Times New Roman"/>
                <w:sz w:val="24"/>
              </w:rPr>
              <w:t>Teacher</w:t>
            </w:r>
          </w:p>
        </w:tc>
        <w:tc>
          <w:tcPr>
            <w:tcW w:w="1086" w:type="dxa"/>
            <w:shd w:val="clear" w:color="auto" w:fill="DEEAF6" w:themeFill="accent1" w:themeFillTint="33"/>
          </w:tcPr>
          <w:p w14:paraId="632EEF35" w14:textId="64490041" w:rsidR="002C0247" w:rsidRPr="00FD701E" w:rsidRDefault="002C0247" w:rsidP="00FD701E">
            <w:pPr>
              <w:jc w:val="center"/>
              <w:rPr>
                <w:rStyle w:val="Strong"/>
                <w:rFonts w:ascii="Times New Roman" w:hAnsi="Times New Roman" w:cs="Times New Roman"/>
                <w:sz w:val="24"/>
              </w:rPr>
            </w:pPr>
            <w:r w:rsidRPr="00FD701E">
              <w:rPr>
                <w:rStyle w:val="Strong"/>
                <w:rFonts w:ascii="Times New Roman" w:hAnsi="Times New Roman" w:cs="Times New Roman"/>
                <w:sz w:val="24"/>
              </w:rPr>
              <w:t xml:space="preserve">Room </w:t>
            </w:r>
          </w:p>
        </w:tc>
        <w:tc>
          <w:tcPr>
            <w:tcW w:w="4287" w:type="dxa"/>
            <w:shd w:val="clear" w:color="auto" w:fill="DEEAF6" w:themeFill="accent1" w:themeFillTint="33"/>
          </w:tcPr>
          <w:p w14:paraId="1A9BA4B0" w14:textId="77777777" w:rsidR="002C0247" w:rsidRPr="00FD701E" w:rsidRDefault="002C0247" w:rsidP="00FD701E">
            <w:pPr>
              <w:jc w:val="center"/>
              <w:rPr>
                <w:rStyle w:val="Strong"/>
                <w:rFonts w:ascii="Times New Roman" w:hAnsi="Times New Roman" w:cs="Times New Roman"/>
                <w:sz w:val="24"/>
              </w:rPr>
            </w:pPr>
            <w:r w:rsidRPr="00FD701E">
              <w:rPr>
                <w:rStyle w:val="Strong"/>
                <w:rFonts w:ascii="Times New Roman" w:hAnsi="Times New Roman" w:cs="Times New Roman"/>
                <w:sz w:val="24"/>
              </w:rPr>
              <w:t>Email</w:t>
            </w:r>
          </w:p>
        </w:tc>
        <w:tc>
          <w:tcPr>
            <w:tcW w:w="3780" w:type="dxa"/>
            <w:shd w:val="clear" w:color="auto" w:fill="DEEAF6" w:themeFill="accent1" w:themeFillTint="33"/>
          </w:tcPr>
          <w:p w14:paraId="6009C502" w14:textId="77777777" w:rsidR="002C0247" w:rsidRPr="00FD701E" w:rsidRDefault="002C0247" w:rsidP="00FD701E">
            <w:pPr>
              <w:jc w:val="center"/>
              <w:rPr>
                <w:rStyle w:val="Strong"/>
                <w:rFonts w:ascii="Times New Roman" w:hAnsi="Times New Roman" w:cs="Times New Roman"/>
                <w:sz w:val="24"/>
              </w:rPr>
            </w:pPr>
            <w:r w:rsidRPr="00FD701E">
              <w:rPr>
                <w:rStyle w:val="Strong"/>
                <w:rFonts w:ascii="Times New Roman" w:hAnsi="Times New Roman" w:cs="Times New Roman"/>
                <w:sz w:val="24"/>
              </w:rPr>
              <w:t>Availability</w:t>
            </w:r>
          </w:p>
        </w:tc>
      </w:tr>
      <w:tr w:rsidR="002C0247" w:rsidRPr="00FD701E" w14:paraId="367928EB" w14:textId="77777777" w:rsidTr="00FD701E">
        <w:trPr>
          <w:trHeight w:val="294"/>
        </w:trPr>
        <w:tc>
          <w:tcPr>
            <w:tcW w:w="1642" w:type="dxa"/>
            <w:shd w:val="clear" w:color="auto" w:fill="F2F2F2" w:themeFill="background1" w:themeFillShade="F2"/>
            <w:vAlign w:val="center"/>
          </w:tcPr>
          <w:p w14:paraId="38E0BFEE" w14:textId="711546E6" w:rsidR="002C0247" w:rsidRPr="008E3191" w:rsidRDefault="002F1735">
            <w:pPr>
              <w:jc w:val="center"/>
              <w:rPr>
                <w:rStyle w:val="Strong"/>
                <w:rFonts w:ascii="Times New Roman" w:hAnsi="Times New Roman" w:cs="Times New Roman"/>
                <w:b w:val="0"/>
                <w:bCs w:val="0"/>
                <w:sz w:val="24"/>
                <w:szCs w:val="24"/>
              </w:rPr>
            </w:pPr>
            <w:r w:rsidRPr="008E3191">
              <w:rPr>
                <w:rStyle w:val="Strong"/>
                <w:rFonts w:ascii="Times New Roman" w:hAnsi="Times New Roman" w:cs="Times New Roman"/>
                <w:b w:val="0"/>
                <w:bCs w:val="0"/>
                <w:sz w:val="24"/>
                <w:szCs w:val="24"/>
              </w:rPr>
              <w:t>Alvarez</w:t>
            </w:r>
          </w:p>
        </w:tc>
        <w:tc>
          <w:tcPr>
            <w:tcW w:w="1086" w:type="dxa"/>
            <w:vAlign w:val="center"/>
          </w:tcPr>
          <w:p w14:paraId="212FE79A" w14:textId="3B5DC44C" w:rsidR="002C0247" w:rsidRPr="008E3191" w:rsidRDefault="002C0247">
            <w:pPr>
              <w:jc w:val="center"/>
              <w:rPr>
                <w:rStyle w:val="Strong"/>
                <w:rFonts w:ascii="Times New Roman" w:hAnsi="Times New Roman" w:cs="Times New Roman"/>
                <w:b w:val="0"/>
                <w:bCs w:val="0"/>
                <w:sz w:val="24"/>
                <w:szCs w:val="24"/>
              </w:rPr>
            </w:pPr>
            <w:r w:rsidRPr="008E3191">
              <w:rPr>
                <w:rStyle w:val="Strong"/>
                <w:rFonts w:ascii="Times New Roman" w:hAnsi="Times New Roman" w:cs="Times New Roman"/>
                <w:b w:val="0"/>
                <w:bCs w:val="0"/>
                <w:sz w:val="24"/>
                <w:szCs w:val="24"/>
              </w:rPr>
              <w:t>1</w:t>
            </w:r>
            <w:r w:rsidR="00CF55C7" w:rsidRPr="008E3191">
              <w:rPr>
                <w:rStyle w:val="Strong"/>
                <w:rFonts w:ascii="Times New Roman" w:hAnsi="Times New Roman" w:cs="Times New Roman"/>
                <w:b w:val="0"/>
                <w:bCs w:val="0"/>
                <w:sz w:val="24"/>
                <w:szCs w:val="24"/>
              </w:rPr>
              <w:t>2</w:t>
            </w:r>
            <w:r w:rsidR="002F1735" w:rsidRPr="008E3191">
              <w:rPr>
                <w:rStyle w:val="Strong"/>
                <w:rFonts w:ascii="Times New Roman" w:hAnsi="Times New Roman" w:cs="Times New Roman"/>
                <w:b w:val="0"/>
                <w:bCs w:val="0"/>
                <w:sz w:val="24"/>
                <w:szCs w:val="24"/>
              </w:rPr>
              <w:t>9</w:t>
            </w:r>
          </w:p>
        </w:tc>
        <w:tc>
          <w:tcPr>
            <w:tcW w:w="4287" w:type="dxa"/>
            <w:vAlign w:val="center"/>
          </w:tcPr>
          <w:p w14:paraId="45D4C621" w14:textId="01E35220" w:rsidR="002C0247" w:rsidRPr="008E3191" w:rsidRDefault="00000000">
            <w:pPr>
              <w:jc w:val="center"/>
              <w:rPr>
                <w:rStyle w:val="Strong"/>
                <w:rFonts w:ascii="Times New Roman" w:hAnsi="Times New Roman" w:cs="Times New Roman"/>
                <w:b w:val="0"/>
                <w:bCs w:val="0"/>
                <w:sz w:val="24"/>
                <w:szCs w:val="24"/>
              </w:rPr>
            </w:pPr>
            <w:hyperlink r:id="rId10" w:history="1">
              <w:r w:rsidR="002F1735" w:rsidRPr="008E3191">
                <w:rPr>
                  <w:rStyle w:val="Hyperlink"/>
                  <w:rFonts w:ascii="Times New Roman" w:hAnsi="Times New Roman" w:cs="Times New Roman"/>
                  <w:color w:val="auto"/>
                  <w:sz w:val="24"/>
                  <w:szCs w:val="24"/>
                  <w:u w:val="none"/>
                </w:rPr>
                <w:t>Je.Alvarezgonzalez@WashoeSchools.net</w:t>
              </w:r>
            </w:hyperlink>
          </w:p>
        </w:tc>
        <w:tc>
          <w:tcPr>
            <w:tcW w:w="3780" w:type="dxa"/>
            <w:vAlign w:val="center"/>
          </w:tcPr>
          <w:p w14:paraId="0EC1A8E6" w14:textId="77777777" w:rsidR="002C0247" w:rsidRPr="008E3191" w:rsidRDefault="002C0247">
            <w:pPr>
              <w:jc w:val="center"/>
              <w:rPr>
                <w:rStyle w:val="Strong"/>
                <w:rFonts w:ascii="Times New Roman" w:hAnsi="Times New Roman" w:cs="Times New Roman"/>
                <w:b w:val="0"/>
                <w:sz w:val="24"/>
                <w:highlight w:val="yellow"/>
              </w:rPr>
            </w:pPr>
            <w:r w:rsidRPr="008E3191">
              <w:rPr>
                <w:rStyle w:val="Strong"/>
                <w:rFonts w:ascii="Times New Roman" w:hAnsi="Times New Roman" w:cs="Times New Roman"/>
                <w:b w:val="0"/>
                <w:sz w:val="24"/>
              </w:rPr>
              <w:t>By appointment</w:t>
            </w:r>
          </w:p>
        </w:tc>
      </w:tr>
      <w:tr w:rsidR="002C0247" w:rsidRPr="00FD701E" w14:paraId="0CFCEF69" w14:textId="77777777" w:rsidTr="00FD701E">
        <w:trPr>
          <w:trHeight w:val="294"/>
        </w:trPr>
        <w:tc>
          <w:tcPr>
            <w:tcW w:w="1642" w:type="dxa"/>
            <w:shd w:val="clear" w:color="auto" w:fill="F2F2F2" w:themeFill="background1" w:themeFillShade="F2"/>
            <w:vAlign w:val="center"/>
          </w:tcPr>
          <w:p w14:paraId="72562F2D" w14:textId="188CCC11" w:rsidR="002C0247" w:rsidRPr="008E3191" w:rsidRDefault="00CF55C7">
            <w:pPr>
              <w:jc w:val="center"/>
              <w:rPr>
                <w:rStyle w:val="Strong"/>
                <w:rFonts w:ascii="Times New Roman" w:hAnsi="Times New Roman" w:cs="Times New Roman"/>
                <w:b w:val="0"/>
                <w:bCs w:val="0"/>
                <w:sz w:val="24"/>
                <w:szCs w:val="24"/>
              </w:rPr>
            </w:pPr>
            <w:r w:rsidRPr="008E3191">
              <w:rPr>
                <w:rStyle w:val="Strong"/>
                <w:rFonts w:ascii="Times New Roman" w:hAnsi="Times New Roman" w:cs="Times New Roman"/>
                <w:b w:val="0"/>
                <w:bCs w:val="0"/>
                <w:sz w:val="24"/>
                <w:szCs w:val="24"/>
              </w:rPr>
              <w:t>Sperske</w:t>
            </w:r>
          </w:p>
        </w:tc>
        <w:tc>
          <w:tcPr>
            <w:tcW w:w="1086" w:type="dxa"/>
            <w:vAlign w:val="center"/>
          </w:tcPr>
          <w:p w14:paraId="6F5CBB72" w14:textId="2BE963F0" w:rsidR="002C0247" w:rsidRPr="008E3191" w:rsidRDefault="00CF55C7">
            <w:pPr>
              <w:jc w:val="center"/>
              <w:rPr>
                <w:rStyle w:val="Strong"/>
                <w:rFonts w:ascii="Times New Roman" w:hAnsi="Times New Roman" w:cs="Times New Roman"/>
                <w:b w:val="0"/>
                <w:bCs w:val="0"/>
                <w:sz w:val="24"/>
                <w:szCs w:val="24"/>
              </w:rPr>
            </w:pPr>
            <w:r w:rsidRPr="008E3191">
              <w:rPr>
                <w:rStyle w:val="Strong"/>
                <w:rFonts w:ascii="Times New Roman" w:hAnsi="Times New Roman" w:cs="Times New Roman"/>
                <w:b w:val="0"/>
                <w:bCs w:val="0"/>
                <w:sz w:val="24"/>
                <w:szCs w:val="24"/>
              </w:rPr>
              <w:t>E270</w:t>
            </w:r>
          </w:p>
        </w:tc>
        <w:tc>
          <w:tcPr>
            <w:tcW w:w="4287" w:type="dxa"/>
            <w:vAlign w:val="center"/>
          </w:tcPr>
          <w:p w14:paraId="538FE60B" w14:textId="77600E4B" w:rsidR="002C0247" w:rsidRPr="008E3191" w:rsidRDefault="00000000" w:rsidP="003A5DBC">
            <w:pPr>
              <w:jc w:val="center"/>
              <w:rPr>
                <w:rStyle w:val="Strong"/>
                <w:rFonts w:ascii="Times New Roman" w:hAnsi="Times New Roman" w:cs="Times New Roman"/>
                <w:b w:val="0"/>
                <w:bCs w:val="0"/>
                <w:sz w:val="24"/>
                <w:szCs w:val="24"/>
              </w:rPr>
            </w:pPr>
            <w:hyperlink r:id="rId11" w:history="1">
              <w:r w:rsidR="00FF1C7C" w:rsidRPr="008E3191">
                <w:rPr>
                  <w:rStyle w:val="Hyperlink"/>
                  <w:rFonts w:ascii="Times New Roman" w:hAnsi="Times New Roman" w:cs="Times New Roman"/>
                  <w:color w:val="auto"/>
                  <w:sz w:val="24"/>
                  <w:szCs w:val="24"/>
                  <w:u w:val="none"/>
                </w:rPr>
                <w:t>Anneliese.Sperske@WashoeSchools.net</w:t>
              </w:r>
            </w:hyperlink>
          </w:p>
        </w:tc>
        <w:tc>
          <w:tcPr>
            <w:tcW w:w="3780" w:type="dxa"/>
            <w:vAlign w:val="center"/>
          </w:tcPr>
          <w:p w14:paraId="527927E9" w14:textId="53ACD15C" w:rsidR="002C0247" w:rsidRPr="008E3191" w:rsidRDefault="002C0247" w:rsidP="002C0247">
            <w:pPr>
              <w:jc w:val="center"/>
              <w:rPr>
                <w:rStyle w:val="Strong"/>
                <w:rFonts w:ascii="Times New Roman" w:hAnsi="Times New Roman" w:cs="Times New Roman"/>
                <w:b w:val="0"/>
                <w:sz w:val="24"/>
              </w:rPr>
            </w:pPr>
            <w:r w:rsidRPr="008E3191">
              <w:rPr>
                <w:rStyle w:val="Strong"/>
                <w:rFonts w:ascii="Times New Roman" w:hAnsi="Times New Roman" w:cs="Times New Roman"/>
                <w:b w:val="0"/>
                <w:sz w:val="24"/>
              </w:rPr>
              <w:t>By appointment</w:t>
            </w:r>
          </w:p>
        </w:tc>
      </w:tr>
      <w:tr w:rsidR="008E3191" w:rsidRPr="00FD701E" w14:paraId="18BCE7D9" w14:textId="77777777" w:rsidTr="00FD701E">
        <w:trPr>
          <w:trHeight w:val="294"/>
        </w:trPr>
        <w:tc>
          <w:tcPr>
            <w:tcW w:w="1642" w:type="dxa"/>
            <w:shd w:val="clear" w:color="auto" w:fill="F2F2F2" w:themeFill="background1" w:themeFillShade="F2"/>
            <w:vAlign w:val="center"/>
          </w:tcPr>
          <w:p w14:paraId="6C4ADDEA" w14:textId="46CDEBE3" w:rsidR="008E3191" w:rsidRPr="008E3191" w:rsidRDefault="008E3191">
            <w:pPr>
              <w:jc w:val="cente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Marshall</w:t>
            </w:r>
          </w:p>
        </w:tc>
        <w:tc>
          <w:tcPr>
            <w:tcW w:w="1086" w:type="dxa"/>
            <w:vAlign w:val="center"/>
          </w:tcPr>
          <w:p w14:paraId="0F303C64" w14:textId="319F02CD" w:rsidR="008E3191" w:rsidRPr="008E3191" w:rsidRDefault="00E71839">
            <w:pPr>
              <w:jc w:val="cente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119</w:t>
            </w:r>
          </w:p>
        </w:tc>
        <w:tc>
          <w:tcPr>
            <w:tcW w:w="4287" w:type="dxa"/>
            <w:vAlign w:val="center"/>
          </w:tcPr>
          <w:p w14:paraId="48898ED6" w14:textId="7307F273" w:rsidR="008E3191" w:rsidRPr="008E3191" w:rsidRDefault="008E3191" w:rsidP="003A5DBC">
            <w:pPr>
              <w:jc w:val="center"/>
              <w:rPr>
                <w:rFonts w:ascii="Times New Roman" w:hAnsi="Times New Roman" w:cs="Times New Roman"/>
                <w:sz w:val="24"/>
                <w:szCs w:val="24"/>
              </w:rPr>
            </w:pPr>
            <w:r w:rsidRPr="008E3191">
              <w:rPr>
                <w:rFonts w:ascii="Times New Roman" w:hAnsi="Times New Roman" w:cs="Times New Roman"/>
                <w:sz w:val="24"/>
                <w:szCs w:val="24"/>
              </w:rPr>
              <w:t>Katherine.Marshall@washoeschools.net</w:t>
            </w:r>
          </w:p>
        </w:tc>
        <w:tc>
          <w:tcPr>
            <w:tcW w:w="3780" w:type="dxa"/>
            <w:vAlign w:val="center"/>
          </w:tcPr>
          <w:p w14:paraId="60397EA8" w14:textId="10BBCF0F" w:rsidR="008E3191" w:rsidRPr="008E3191" w:rsidRDefault="008E3191" w:rsidP="002C0247">
            <w:pPr>
              <w:jc w:val="center"/>
              <w:rPr>
                <w:rStyle w:val="Strong"/>
                <w:rFonts w:ascii="Times New Roman" w:hAnsi="Times New Roman" w:cs="Times New Roman"/>
                <w:b w:val="0"/>
                <w:sz w:val="24"/>
              </w:rPr>
            </w:pPr>
            <w:r w:rsidRPr="008E3191">
              <w:rPr>
                <w:rStyle w:val="Strong"/>
                <w:rFonts w:ascii="Times New Roman" w:hAnsi="Times New Roman" w:cs="Times New Roman"/>
                <w:b w:val="0"/>
                <w:sz w:val="24"/>
              </w:rPr>
              <w:t>By appointment</w:t>
            </w:r>
          </w:p>
        </w:tc>
      </w:tr>
      <w:tr w:rsidR="00FF1C7C" w:rsidRPr="00FD701E" w14:paraId="52B8DF70" w14:textId="77777777" w:rsidTr="00FD701E">
        <w:trPr>
          <w:trHeight w:val="294"/>
        </w:trPr>
        <w:tc>
          <w:tcPr>
            <w:tcW w:w="1642" w:type="dxa"/>
            <w:shd w:val="clear" w:color="auto" w:fill="F2F2F2" w:themeFill="background1" w:themeFillShade="F2"/>
            <w:vAlign w:val="center"/>
          </w:tcPr>
          <w:p w14:paraId="64BF3CCE" w14:textId="25B21D66" w:rsidR="00FF1C7C" w:rsidRPr="008E3191" w:rsidRDefault="00FF1C7C">
            <w:pPr>
              <w:jc w:val="center"/>
              <w:rPr>
                <w:rStyle w:val="Strong"/>
                <w:rFonts w:ascii="Times New Roman" w:hAnsi="Times New Roman" w:cs="Times New Roman"/>
                <w:b w:val="0"/>
                <w:bCs w:val="0"/>
                <w:sz w:val="24"/>
                <w:szCs w:val="24"/>
              </w:rPr>
            </w:pPr>
            <w:r w:rsidRPr="008E3191">
              <w:rPr>
                <w:rStyle w:val="Strong"/>
                <w:rFonts w:ascii="Times New Roman" w:hAnsi="Times New Roman" w:cs="Times New Roman"/>
                <w:b w:val="0"/>
                <w:bCs w:val="0"/>
                <w:sz w:val="24"/>
                <w:szCs w:val="24"/>
              </w:rPr>
              <w:t>Wisecarver</w:t>
            </w:r>
          </w:p>
        </w:tc>
        <w:tc>
          <w:tcPr>
            <w:tcW w:w="1086" w:type="dxa"/>
            <w:vAlign w:val="center"/>
          </w:tcPr>
          <w:p w14:paraId="178C8654" w14:textId="5816F7CC" w:rsidR="00FF1C7C" w:rsidRPr="008E3191" w:rsidRDefault="00E71839">
            <w:pPr>
              <w:jc w:val="cente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E272</w:t>
            </w:r>
          </w:p>
        </w:tc>
        <w:tc>
          <w:tcPr>
            <w:tcW w:w="4287" w:type="dxa"/>
            <w:vAlign w:val="center"/>
          </w:tcPr>
          <w:p w14:paraId="0509EFAE" w14:textId="65169522" w:rsidR="00FF1C7C" w:rsidRPr="008E3191" w:rsidRDefault="00000000" w:rsidP="003A5DBC">
            <w:pPr>
              <w:jc w:val="center"/>
              <w:rPr>
                <w:rFonts w:ascii="Times New Roman" w:hAnsi="Times New Roman" w:cs="Times New Roman"/>
                <w:sz w:val="24"/>
                <w:szCs w:val="24"/>
              </w:rPr>
            </w:pPr>
            <w:hyperlink r:id="rId12" w:history="1">
              <w:r w:rsidR="00A87A8A" w:rsidRPr="008E3191">
                <w:rPr>
                  <w:rStyle w:val="Hyperlink"/>
                  <w:rFonts w:ascii="Times New Roman" w:hAnsi="Times New Roman" w:cs="Times New Roman"/>
                  <w:color w:val="auto"/>
                  <w:sz w:val="24"/>
                  <w:szCs w:val="24"/>
                  <w:u w:val="none"/>
                </w:rPr>
                <w:t>HWisecarver@Washoeschools.net</w:t>
              </w:r>
            </w:hyperlink>
            <w:r w:rsidR="00A87A8A" w:rsidRPr="008E3191">
              <w:rPr>
                <w:rFonts w:ascii="Times New Roman" w:hAnsi="Times New Roman" w:cs="Times New Roman"/>
                <w:sz w:val="24"/>
                <w:szCs w:val="24"/>
              </w:rPr>
              <w:t xml:space="preserve"> </w:t>
            </w:r>
          </w:p>
        </w:tc>
        <w:tc>
          <w:tcPr>
            <w:tcW w:w="3780" w:type="dxa"/>
            <w:vAlign w:val="center"/>
          </w:tcPr>
          <w:p w14:paraId="693C8B4C" w14:textId="5E5DCD8D" w:rsidR="00FF1C7C" w:rsidRPr="008E3191" w:rsidRDefault="00A87A8A" w:rsidP="002C0247">
            <w:pPr>
              <w:jc w:val="center"/>
              <w:rPr>
                <w:rStyle w:val="Strong"/>
                <w:rFonts w:ascii="Times New Roman" w:hAnsi="Times New Roman" w:cs="Times New Roman"/>
                <w:b w:val="0"/>
                <w:sz w:val="24"/>
              </w:rPr>
            </w:pPr>
            <w:r w:rsidRPr="008E3191">
              <w:rPr>
                <w:rStyle w:val="Strong"/>
                <w:rFonts w:ascii="Times New Roman" w:hAnsi="Times New Roman" w:cs="Times New Roman"/>
                <w:b w:val="0"/>
                <w:sz w:val="24"/>
              </w:rPr>
              <w:t>By appointment</w:t>
            </w:r>
          </w:p>
        </w:tc>
      </w:tr>
    </w:tbl>
    <w:p w14:paraId="24919745" w14:textId="093DEBDA" w:rsidR="002656C6" w:rsidRPr="00FD701E" w:rsidRDefault="00354135" w:rsidP="00FD701E">
      <w:pPr>
        <w:pStyle w:val="Heading2"/>
        <w:spacing w:before="240" w:line="240" w:lineRule="auto"/>
        <w:rPr>
          <w:rFonts w:ascii="Times New Roman" w:hAnsi="Times New Roman" w:cs="Times New Roman"/>
        </w:rPr>
      </w:pPr>
      <w:r w:rsidRPr="00FD701E">
        <w:rPr>
          <w:rFonts w:ascii="Times New Roman" w:hAnsi="Times New Roman" w:cs="Times New Roman"/>
        </w:rPr>
        <w:t>Course Description:</w:t>
      </w:r>
    </w:p>
    <w:tbl>
      <w:tblPr>
        <w:tblW w:w="10401" w:type="dxa"/>
        <w:tblInd w:w="118" w:type="dxa"/>
        <w:tblLayout w:type="fixed"/>
        <w:tblCellMar>
          <w:left w:w="0" w:type="dxa"/>
          <w:right w:w="0" w:type="dxa"/>
        </w:tblCellMar>
        <w:tblLook w:val="01E0" w:firstRow="1" w:lastRow="1" w:firstColumn="1" w:lastColumn="1" w:noHBand="0" w:noVBand="0"/>
      </w:tblPr>
      <w:tblGrid>
        <w:gridCol w:w="1576"/>
        <w:gridCol w:w="8825"/>
      </w:tblGrid>
      <w:tr w:rsidR="005F38C1" w:rsidRPr="00FD701E" w14:paraId="30D2BDE6" w14:textId="77777777" w:rsidTr="00A87A8A">
        <w:trPr>
          <w:trHeight w:hRule="exact" w:val="324"/>
        </w:trPr>
        <w:tc>
          <w:tcPr>
            <w:tcW w:w="1576" w:type="dxa"/>
            <w:tcBorders>
              <w:top w:val="nil"/>
              <w:left w:val="nil"/>
              <w:bottom w:val="nil"/>
              <w:right w:val="nil"/>
            </w:tcBorders>
          </w:tcPr>
          <w:p w14:paraId="198F787F" w14:textId="77777777" w:rsidR="005F38C1" w:rsidRPr="00FD701E" w:rsidRDefault="005F38C1">
            <w:pPr>
              <w:pStyle w:val="TableParagraph"/>
              <w:spacing w:before="15"/>
              <w:ind w:left="230"/>
              <w:rPr>
                <w:rFonts w:ascii="Times New Roman" w:eastAsia="Calibri" w:hAnsi="Times New Roman" w:cs="Times New Roman"/>
              </w:rPr>
            </w:pPr>
            <w:r w:rsidRPr="00FD701E">
              <w:rPr>
                <w:rFonts w:ascii="Times New Roman" w:hAnsi="Times New Roman" w:cs="Times New Roman"/>
              </w:rPr>
              <w:t>Course#:</w:t>
            </w:r>
          </w:p>
        </w:tc>
        <w:tc>
          <w:tcPr>
            <w:tcW w:w="8825" w:type="dxa"/>
            <w:tcBorders>
              <w:top w:val="nil"/>
              <w:left w:val="nil"/>
              <w:bottom w:val="nil"/>
              <w:right w:val="nil"/>
            </w:tcBorders>
          </w:tcPr>
          <w:p w14:paraId="300E54AA" w14:textId="77777777" w:rsidR="005F38C1" w:rsidRPr="00FD701E" w:rsidRDefault="005F38C1">
            <w:pPr>
              <w:pStyle w:val="TableParagraph"/>
              <w:spacing w:before="15"/>
              <w:ind w:left="201"/>
              <w:rPr>
                <w:rFonts w:ascii="Times New Roman" w:eastAsia="Calibri" w:hAnsi="Times New Roman" w:cs="Times New Roman"/>
              </w:rPr>
            </w:pPr>
            <w:r w:rsidRPr="00FD701E">
              <w:rPr>
                <w:rFonts w:ascii="Times New Roman" w:hAnsi="Times New Roman" w:cs="Times New Roman"/>
              </w:rPr>
              <w:t>*2227-2228</w:t>
            </w:r>
          </w:p>
        </w:tc>
      </w:tr>
      <w:tr w:rsidR="005F38C1" w:rsidRPr="00FD701E" w14:paraId="76968409" w14:textId="77777777" w:rsidTr="00A87A8A">
        <w:trPr>
          <w:trHeight w:hRule="exact" w:val="308"/>
        </w:trPr>
        <w:tc>
          <w:tcPr>
            <w:tcW w:w="1576" w:type="dxa"/>
            <w:tcBorders>
              <w:top w:val="nil"/>
              <w:left w:val="nil"/>
              <w:bottom w:val="nil"/>
              <w:right w:val="nil"/>
            </w:tcBorders>
          </w:tcPr>
          <w:p w14:paraId="1FCBE69D" w14:textId="77777777" w:rsidR="005F38C1" w:rsidRPr="00FD701E" w:rsidRDefault="005F38C1">
            <w:pPr>
              <w:pStyle w:val="TableParagraph"/>
              <w:spacing w:line="268" w:lineRule="exact"/>
              <w:ind w:left="230"/>
              <w:rPr>
                <w:rFonts w:ascii="Times New Roman" w:eastAsia="Calibri" w:hAnsi="Times New Roman" w:cs="Times New Roman"/>
              </w:rPr>
            </w:pPr>
            <w:r w:rsidRPr="00FD701E">
              <w:rPr>
                <w:rFonts w:ascii="Times New Roman" w:hAnsi="Times New Roman" w:cs="Times New Roman"/>
              </w:rPr>
              <w:t>Grade:</w:t>
            </w:r>
          </w:p>
        </w:tc>
        <w:tc>
          <w:tcPr>
            <w:tcW w:w="8825" w:type="dxa"/>
            <w:tcBorders>
              <w:top w:val="nil"/>
              <w:left w:val="nil"/>
              <w:bottom w:val="nil"/>
              <w:right w:val="nil"/>
            </w:tcBorders>
          </w:tcPr>
          <w:p w14:paraId="6C5AE881" w14:textId="77777777" w:rsidR="005F38C1" w:rsidRPr="00FD701E" w:rsidRDefault="005F38C1">
            <w:pPr>
              <w:pStyle w:val="TableParagraph"/>
              <w:spacing w:line="268" w:lineRule="exact"/>
              <w:ind w:left="201"/>
              <w:rPr>
                <w:rFonts w:ascii="Times New Roman" w:eastAsia="Calibri" w:hAnsi="Times New Roman" w:cs="Times New Roman"/>
              </w:rPr>
            </w:pPr>
            <w:r w:rsidRPr="00FD701E">
              <w:rPr>
                <w:rFonts w:ascii="Times New Roman" w:hAnsi="Times New Roman" w:cs="Times New Roman"/>
              </w:rPr>
              <w:t>9-12</w:t>
            </w:r>
          </w:p>
        </w:tc>
      </w:tr>
      <w:tr w:rsidR="005F38C1" w:rsidRPr="00FD701E" w14:paraId="338F3AF8" w14:textId="77777777" w:rsidTr="00A87A8A">
        <w:trPr>
          <w:trHeight w:hRule="exact" w:val="309"/>
        </w:trPr>
        <w:tc>
          <w:tcPr>
            <w:tcW w:w="1576" w:type="dxa"/>
            <w:tcBorders>
              <w:top w:val="nil"/>
              <w:left w:val="nil"/>
              <w:bottom w:val="nil"/>
              <w:right w:val="nil"/>
            </w:tcBorders>
          </w:tcPr>
          <w:p w14:paraId="0754521F" w14:textId="77777777" w:rsidR="005F38C1" w:rsidRPr="00FD701E" w:rsidRDefault="005F38C1">
            <w:pPr>
              <w:pStyle w:val="TableParagraph"/>
              <w:spacing w:line="268" w:lineRule="exact"/>
              <w:ind w:left="230"/>
              <w:rPr>
                <w:rFonts w:ascii="Times New Roman" w:eastAsia="Calibri" w:hAnsi="Times New Roman" w:cs="Times New Roman"/>
              </w:rPr>
            </w:pPr>
            <w:r w:rsidRPr="00FD701E">
              <w:rPr>
                <w:rFonts w:ascii="Times New Roman" w:hAnsi="Times New Roman" w:cs="Times New Roman"/>
              </w:rPr>
              <w:t>Credit:</w:t>
            </w:r>
          </w:p>
        </w:tc>
        <w:tc>
          <w:tcPr>
            <w:tcW w:w="8825" w:type="dxa"/>
            <w:tcBorders>
              <w:top w:val="nil"/>
              <w:left w:val="nil"/>
              <w:bottom w:val="nil"/>
              <w:right w:val="nil"/>
            </w:tcBorders>
          </w:tcPr>
          <w:p w14:paraId="48DF24AF" w14:textId="77777777" w:rsidR="005F38C1" w:rsidRPr="00FD701E" w:rsidRDefault="005F38C1">
            <w:pPr>
              <w:pStyle w:val="TableParagraph"/>
              <w:spacing w:line="268" w:lineRule="exact"/>
              <w:ind w:left="201"/>
              <w:rPr>
                <w:rFonts w:ascii="Times New Roman" w:eastAsia="Calibri" w:hAnsi="Times New Roman" w:cs="Times New Roman"/>
              </w:rPr>
            </w:pPr>
            <w:r w:rsidRPr="00FD701E">
              <w:rPr>
                <w:rFonts w:ascii="Times New Roman" w:hAnsi="Times New Roman" w:cs="Times New Roman"/>
              </w:rPr>
              <w:t>1 Honors Credit (.025 added to GPA upon</w:t>
            </w:r>
            <w:r w:rsidRPr="00FD701E">
              <w:rPr>
                <w:rFonts w:ascii="Times New Roman" w:hAnsi="Times New Roman" w:cs="Times New Roman"/>
                <w:spacing w:val="-22"/>
              </w:rPr>
              <w:t xml:space="preserve"> </w:t>
            </w:r>
            <w:r w:rsidRPr="00FD701E">
              <w:rPr>
                <w:rFonts w:ascii="Times New Roman" w:hAnsi="Times New Roman" w:cs="Times New Roman"/>
              </w:rPr>
              <w:t>completion)</w:t>
            </w:r>
          </w:p>
        </w:tc>
      </w:tr>
      <w:tr w:rsidR="005F38C1" w:rsidRPr="00FD701E" w14:paraId="7FEF9597" w14:textId="77777777" w:rsidTr="00A87A8A">
        <w:trPr>
          <w:trHeight w:hRule="exact" w:val="309"/>
        </w:trPr>
        <w:tc>
          <w:tcPr>
            <w:tcW w:w="1576" w:type="dxa"/>
            <w:tcBorders>
              <w:top w:val="nil"/>
              <w:left w:val="nil"/>
              <w:bottom w:val="nil"/>
              <w:right w:val="nil"/>
            </w:tcBorders>
          </w:tcPr>
          <w:p w14:paraId="18D61D6E" w14:textId="77777777" w:rsidR="005F38C1" w:rsidRPr="00FD701E" w:rsidRDefault="005F38C1">
            <w:pPr>
              <w:pStyle w:val="TableParagraph"/>
              <w:ind w:left="230"/>
              <w:rPr>
                <w:rFonts w:ascii="Times New Roman" w:eastAsia="Calibri" w:hAnsi="Times New Roman" w:cs="Times New Roman"/>
              </w:rPr>
            </w:pPr>
            <w:r w:rsidRPr="00FD701E">
              <w:rPr>
                <w:rFonts w:ascii="Times New Roman" w:hAnsi="Times New Roman" w:cs="Times New Roman"/>
              </w:rPr>
              <w:t>Fee:</w:t>
            </w:r>
          </w:p>
        </w:tc>
        <w:tc>
          <w:tcPr>
            <w:tcW w:w="8825" w:type="dxa"/>
            <w:tcBorders>
              <w:top w:val="nil"/>
              <w:left w:val="nil"/>
              <w:bottom w:val="nil"/>
              <w:right w:val="nil"/>
            </w:tcBorders>
          </w:tcPr>
          <w:p w14:paraId="3F31F1FF" w14:textId="77777777" w:rsidR="005F38C1" w:rsidRPr="00FD701E" w:rsidRDefault="00851627">
            <w:pPr>
              <w:pStyle w:val="TableParagraph"/>
              <w:ind w:left="201"/>
              <w:rPr>
                <w:rFonts w:ascii="Times New Roman" w:hAnsi="Times New Roman" w:cs="Times New Roman"/>
              </w:rPr>
            </w:pPr>
            <w:r w:rsidRPr="00FD701E">
              <w:rPr>
                <w:rFonts w:ascii="Times New Roman" w:hAnsi="Times New Roman" w:cs="Times New Roman"/>
              </w:rPr>
              <w:t>$3</w:t>
            </w:r>
            <w:r w:rsidR="005F38C1" w:rsidRPr="00FD701E">
              <w:rPr>
                <w:rFonts w:ascii="Times New Roman" w:hAnsi="Times New Roman" w:cs="Times New Roman"/>
              </w:rPr>
              <w:t xml:space="preserve"> consumable materials fee. A graphing calculator is required for this</w:t>
            </w:r>
            <w:r w:rsidR="005F38C1" w:rsidRPr="00FD701E">
              <w:rPr>
                <w:rFonts w:ascii="Times New Roman" w:hAnsi="Times New Roman" w:cs="Times New Roman"/>
                <w:spacing w:val="-34"/>
              </w:rPr>
              <w:t xml:space="preserve"> </w:t>
            </w:r>
            <w:r w:rsidR="005F38C1" w:rsidRPr="00FD701E">
              <w:rPr>
                <w:rFonts w:ascii="Times New Roman" w:hAnsi="Times New Roman" w:cs="Times New Roman"/>
              </w:rPr>
              <w:t>course.</w:t>
            </w:r>
          </w:p>
          <w:p w14:paraId="5D297A41" w14:textId="77777777" w:rsidR="00F14ED7" w:rsidRPr="00FD701E" w:rsidRDefault="00F14ED7">
            <w:pPr>
              <w:pStyle w:val="TableParagraph"/>
              <w:ind w:left="201"/>
              <w:rPr>
                <w:rFonts w:ascii="Times New Roman" w:hAnsi="Times New Roman" w:cs="Times New Roman"/>
              </w:rPr>
            </w:pPr>
          </w:p>
          <w:p w14:paraId="1731DAE2" w14:textId="77777777" w:rsidR="00F14ED7" w:rsidRPr="00FD701E" w:rsidRDefault="00F14ED7">
            <w:pPr>
              <w:pStyle w:val="TableParagraph"/>
              <w:ind w:left="201"/>
              <w:rPr>
                <w:rFonts w:ascii="Times New Roman" w:hAnsi="Times New Roman" w:cs="Times New Roman"/>
              </w:rPr>
            </w:pPr>
          </w:p>
          <w:p w14:paraId="6933B690" w14:textId="1B43E842" w:rsidR="00F14ED7" w:rsidRPr="00FD701E" w:rsidRDefault="00F14ED7">
            <w:pPr>
              <w:pStyle w:val="TableParagraph"/>
              <w:ind w:left="201"/>
              <w:rPr>
                <w:rFonts w:ascii="Times New Roman" w:eastAsia="Calibri" w:hAnsi="Times New Roman" w:cs="Times New Roman"/>
              </w:rPr>
            </w:pPr>
          </w:p>
        </w:tc>
      </w:tr>
    </w:tbl>
    <w:p w14:paraId="12BA67A0" w14:textId="77777777" w:rsidR="00F14ED7" w:rsidRPr="00FD701E" w:rsidRDefault="00F14ED7" w:rsidP="005F38C1">
      <w:pPr>
        <w:pStyle w:val="BodyText"/>
        <w:spacing w:before="55" w:line="276" w:lineRule="auto"/>
        <w:ind w:left="239" w:right="162"/>
        <w:rPr>
          <w:rFonts w:ascii="Times New Roman" w:hAnsi="Times New Roman" w:cs="Times New Roman"/>
        </w:rPr>
      </w:pPr>
    </w:p>
    <w:p w14:paraId="04E44767" w14:textId="6EA6DEB3" w:rsidR="005F38C1" w:rsidRPr="00FD701E" w:rsidRDefault="005F38C1" w:rsidP="005F38C1">
      <w:pPr>
        <w:pStyle w:val="BodyText"/>
        <w:spacing w:before="55" w:line="276" w:lineRule="auto"/>
        <w:ind w:left="239" w:right="162"/>
        <w:rPr>
          <w:rFonts w:ascii="Times New Roman" w:hAnsi="Times New Roman" w:cs="Times New Roman"/>
        </w:rPr>
      </w:pPr>
      <w:r w:rsidRPr="00FD701E">
        <w:rPr>
          <w:rFonts w:ascii="Times New Roman" w:hAnsi="Times New Roman" w:cs="Times New Roman"/>
        </w:rPr>
        <w:t>This</w:t>
      </w:r>
      <w:r w:rsidRPr="00FD701E">
        <w:rPr>
          <w:rFonts w:ascii="Times New Roman" w:hAnsi="Times New Roman" w:cs="Times New Roman"/>
          <w:spacing w:val="-4"/>
        </w:rPr>
        <w:t xml:space="preserve"> </w:t>
      </w:r>
      <w:r w:rsidRPr="00FD701E">
        <w:rPr>
          <w:rFonts w:ascii="Times New Roman" w:hAnsi="Times New Roman" w:cs="Times New Roman"/>
        </w:rPr>
        <w:t>is</w:t>
      </w:r>
      <w:r w:rsidRPr="00FD701E">
        <w:rPr>
          <w:rFonts w:ascii="Times New Roman" w:hAnsi="Times New Roman" w:cs="Times New Roman"/>
          <w:spacing w:val="-4"/>
        </w:rPr>
        <w:t xml:space="preserve"> </w:t>
      </w:r>
      <w:r w:rsidRPr="00FD701E">
        <w:rPr>
          <w:rFonts w:ascii="Times New Roman" w:hAnsi="Times New Roman" w:cs="Times New Roman"/>
        </w:rPr>
        <w:t>a</w:t>
      </w:r>
      <w:r w:rsidRPr="00FD701E">
        <w:rPr>
          <w:rFonts w:ascii="Times New Roman" w:hAnsi="Times New Roman" w:cs="Times New Roman"/>
          <w:spacing w:val="-4"/>
        </w:rPr>
        <w:t xml:space="preserve"> </w:t>
      </w:r>
      <w:r w:rsidRPr="00FD701E">
        <w:rPr>
          <w:rFonts w:ascii="Times New Roman" w:hAnsi="Times New Roman" w:cs="Times New Roman"/>
        </w:rPr>
        <w:t>one-year</w:t>
      </w:r>
      <w:r w:rsidRPr="00FD701E">
        <w:rPr>
          <w:rFonts w:ascii="Times New Roman" w:hAnsi="Times New Roman" w:cs="Times New Roman"/>
          <w:spacing w:val="-4"/>
        </w:rPr>
        <w:t xml:space="preserve"> </w:t>
      </w:r>
      <w:r w:rsidRPr="00FD701E">
        <w:rPr>
          <w:rFonts w:ascii="Times New Roman" w:hAnsi="Times New Roman" w:cs="Times New Roman"/>
        </w:rPr>
        <w:t>course,</w:t>
      </w:r>
      <w:r w:rsidRPr="00FD701E">
        <w:rPr>
          <w:rFonts w:ascii="Times New Roman" w:hAnsi="Times New Roman" w:cs="Times New Roman"/>
          <w:spacing w:val="-2"/>
        </w:rPr>
        <w:t xml:space="preserve"> </w:t>
      </w:r>
      <w:r w:rsidRPr="00FD701E">
        <w:rPr>
          <w:rFonts w:ascii="Times New Roman" w:hAnsi="Times New Roman" w:cs="Times New Roman"/>
        </w:rPr>
        <w:t>which</w:t>
      </w:r>
      <w:r w:rsidRPr="00FD701E">
        <w:rPr>
          <w:rFonts w:ascii="Times New Roman" w:hAnsi="Times New Roman" w:cs="Times New Roman"/>
          <w:spacing w:val="-3"/>
        </w:rPr>
        <w:t xml:space="preserve"> </w:t>
      </w:r>
      <w:r w:rsidRPr="00FD701E">
        <w:rPr>
          <w:rFonts w:ascii="Times New Roman" w:hAnsi="Times New Roman" w:cs="Times New Roman"/>
        </w:rPr>
        <w:t>strengthens</w:t>
      </w:r>
      <w:r w:rsidRPr="00FD701E">
        <w:rPr>
          <w:rFonts w:ascii="Times New Roman" w:hAnsi="Times New Roman" w:cs="Times New Roman"/>
          <w:spacing w:val="-4"/>
        </w:rPr>
        <w:t xml:space="preserve"> </w:t>
      </w:r>
      <w:r w:rsidRPr="00FD701E">
        <w:rPr>
          <w:rFonts w:ascii="Times New Roman" w:hAnsi="Times New Roman" w:cs="Times New Roman"/>
        </w:rPr>
        <w:t>and</w:t>
      </w:r>
      <w:r w:rsidRPr="00FD701E">
        <w:rPr>
          <w:rFonts w:ascii="Times New Roman" w:hAnsi="Times New Roman" w:cs="Times New Roman"/>
          <w:spacing w:val="-3"/>
        </w:rPr>
        <w:t xml:space="preserve"> </w:t>
      </w:r>
      <w:r w:rsidRPr="00FD701E">
        <w:rPr>
          <w:rFonts w:ascii="Times New Roman" w:hAnsi="Times New Roman" w:cs="Times New Roman"/>
        </w:rPr>
        <w:t>expands</w:t>
      </w:r>
      <w:r w:rsidRPr="00FD701E">
        <w:rPr>
          <w:rFonts w:ascii="Times New Roman" w:hAnsi="Times New Roman" w:cs="Times New Roman"/>
          <w:spacing w:val="-3"/>
        </w:rPr>
        <w:t xml:space="preserve"> </w:t>
      </w:r>
      <w:r w:rsidRPr="00FD701E">
        <w:rPr>
          <w:rFonts w:ascii="Times New Roman" w:hAnsi="Times New Roman" w:cs="Times New Roman"/>
        </w:rPr>
        <w:t>the</w:t>
      </w:r>
      <w:r w:rsidRPr="00FD701E">
        <w:rPr>
          <w:rFonts w:ascii="Times New Roman" w:hAnsi="Times New Roman" w:cs="Times New Roman"/>
          <w:spacing w:val="-4"/>
        </w:rPr>
        <w:t xml:space="preserve"> </w:t>
      </w:r>
      <w:r w:rsidRPr="00FD701E">
        <w:rPr>
          <w:rFonts w:ascii="Times New Roman" w:hAnsi="Times New Roman" w:cs="Times New Roman"/>
        </w:rPr>
        <w:t>techniques</w:t>
      </w:r>
      <w:r w:rsidRPr="00FD701E">
        <w:rPr>
          <w:rFonts w:ascii="Times New Roman" w:hAnsi="Times New Roman" w:cs="Times New Roman"/>
          <w:spacing w:val="-4"/>
        </w:rPr>
        <w:t xml:space="preserve"> </w:t>
      </w:r>
      <w:r w:rsidRPr="00FD701E">
        <w:rPr>
          <w:rFonts w:ascii="Times New Roman" w:hAnsi="Times New Roman" w:cs="Times New Roman"/>
        </w:rPr>
        <w:t>and</w:t>
      </w:r>
      <w:r w:rsidRPr="00FD701E">
        <w:rPr>
          <w:rFonts w:ascii="Times New Roman" w:hAnsi="Times New Roman" w:cs="Times New Roman"/>
          <w:spacing w:val="-3"/>
        </w:rPr>
        <w:t xml:space="preserve"> </w:t>
      </w:r>
      <w:r w:rsidRPr="00FD701E">
        <w:rPr>
          <w:rFonts w:ascii="Times New Roman" w:hAnsi="Times New Roman" w:cs="Times New Roman"/>
        </w:rPr>
        <w:t>concepts</w:t>
      </w:r>
      <w:r w:rsidRPr="00FD701E">
        <w:rPr>
          <w:rFonts w:ascii="Times New Roman" w:hAnsi="Times New Roman" w:cs="Times New Roman"/>
          <w:spacing w:val="-2"/>
        </w:rPr>
        <w:t xml:space="preserve"> </w:t>
      </w:r>
      <w:r w:rsidRPr="00FD701E">
        <w:rPr>
          <w:rFonts w:ascii="Times New Roman" w:hAnsi="Times New Roman" w:cs="Times New Roman"/>
        </w:rPr>
        <w:t>learned</w:t>
      </w:r>
      <w:r w:rsidRPr="00FD701E">
        <w:rPr>
          <w:rFonts w:ascii="Times New Roman" w:hAnsi="Times New Roman" w:cs="Times New Roman"/>
          <w:spacing w:val="-4"/>
        </w:rPr>
        <w:t xml:space="preserve"> </w:t>
      </w:r>
      <w:r w:rsidRPr="00FD701E">
        <w:rPr>
          <w:rFonts w:ascii="Times New Roman" w:hAnsi="Times New Roman" w:cs="Times New Roman"/>
        </w:rPr>
        <w:t>in</w:t>
      </w:r>
      <w:r w:rsidRPr="00FD701E">
        <w:rPr>
          <w:rFonts w:ascii="Times New Roman" w:hAnsi="Times New Roman" w:cs="Times New Roman"/>
          <w:spacing w:val="-3"/>
        </w:rPr>
        <w:t xml:space="preserve"> </w:t>
      </w:r>
      <w:r w:rsidRPr="00FD701E">
        <w:rPr>
          <w:rFonts w:ascii="Times New Roman" w:hAnsi="Times New Roman" w:cs="Times New Roman"/>
        </w:rPr>
        <w:t>first-year</w:t>
      </w:r>
      <w:r w:rsidRPr="00FD701E">
        <w:rPr>
          <w:rFonts w:ascii="Times New Roman" w:hAnsi="Times New Roman" w:cs="Times New Roman"/>
          <w:spacing w:val="-4"/>
        </w:rPr>
        <w:t xml:space="preserve"> </w:t>
      </w:r>
      <w:r w:rsidRPr="00FD701E">
        <w:rPr>
          <w:rFonts w:ascii="Times New Roman" w:hAnsi="Times New Roman" w:cs="Times New Roman"/>
        </w:rPr>
        <w:t>algebra.</w:t>
      </w:r>
      <w:r w:rsidRPr="00FD701E">
        <w:rPr>
          <w:rFonts w:ascii="Times New Roman" w:hAnsi="Times New Roman" w:cs="Times New Roman"/>
          <w:spacing w:val="-3"/>
        </w:rPr>
        <w:t xml:space="preserve"> </w:t>
      </w:r>
      <w:r w:rsidRPr="00FD701E">
        <w:rPr>
          <w:rFonts w:ascii="Times New Roman" w:hAnsi="Times New Roman" w:cs="Times New Roman"/>
        </w:rPr>
        <w:t>This</w:t>
      </w:r>
      <w:r w:rsidRPr="00FD701E">
        <w:rPr>
          <w:rFonts w:ascii="Times New Roman" w:hAnsi="Times New Roman" w:cs="Times New Roman"/>
          <w:w w:val="99"/>
        </w:rPr>
        <w:t xml:space="preserve"> </w:t>
      </w:r>
      <w:r w:rsidRPr="00FD701E">
        <w:rPr>
          <w:rFonts w:ascii="Times New Roman" w:hAnsi="Times New Roman" w:cs="Times New Roman"/>
        </w:rPr>
        <w:t>rigorous course will strengthen the student’s problem solving and algebraic skills in preparation for</w:t>
      </w:r>
      <w:r w:rsidRPr="00FD701E">
        <w:rPr>
          <w:rFonts w:ascii="Times New Roman" w:hAnsi="Times New Roman" w:cs="Times New Roman"/>
          <w:spacing w:val="-24"/>
        </w:rPr>
        <w:t xml:space="preserve"> </w:t>
      </w:r>
      <w:r w:rsidRPr="00FD701E">
        <w:rPr>
          <w:rFonts w:ascii="Times New Roman" w:hAnsi="Times New Roman" w:cs="Times New Roman"/>
        </w:rPr>
        <w:t>advanced</w:t>
      </w:r>
      <w:r w:rsidRPr="00FD701E">
        <w:rPr>
          <w:rFonts w:ascii="Times New Roman" w:hAnsi="Times New Roman" w:cs="Times New Roman"/>
          <w:spacing w:val="-1"/>
          <w:w w:val="99"/>
        </w:rPr>
        <w:t xml:space="preserve"> </w:t>
      </w:r>
      <w:r w:rsidRPr="00FD701E">
        <w:rPr>
          <w:rFonts w:ascii="Times New Roman" w:hAnsi="Times New Roman" w:cs="Times New Roman"/>
        </w:rPr>
        <w:t>mathematics courses, and will introduce some trigonometric topics. The major topics of study are: function and</w:t>
      </w:r>
      <w:r w:rsidRPr="00FD701E">
        <w:rPr>
          <w:rFonts w:ascii="Times New Roman" w:hAnsi="Times New Roman" w:cs="Times New Roman"/>
          <w:spacing w:val="3"/>
        </w:rPr>
        <w:t xml:space="preserve"> </w:t>
      </w:r>
      <w:r w:rsidRPr="00FD701E">
        <w:rPr>
          <w:rFonts w:ascii="Times New Roman" w:hAnsi="Times New Roman" w:cs="Times New Roman"/>
        </w:rPr>
        <w:t>relation</w:t>
      </w:r>
      <w:r w:rsidRPr="00FD701E">
        <w:rPr>
          <w:rFonts w:ascii="Times New Roman" w:hAnsi="Times New Roman" w:cs="Times New Roman"/>
          <w:w w:val="99"/>
        </w:rPr>
        <w:t xml:space="preserve"> </w:t>
      </w:r>
      <w:r w:rsidRPr="00FD701E">
        <w:rPr>
          <w:rFonts w:ascii="Times New Roman" w:hAnsi="Times New Roman" w:cs="Times New Roman"/>
        </w:rPr>
        <w:t>families (quadratic, polynomial, exponential, logarithmic, exponential, radical, and rational); systems of equations</w:t>
      </w:r>
      <w:r w:rsidRPr="00FD701E">
        <w:rPr>
          <w:rFonts w:ascii="Times New Roman" w:hAnsi="Times New Roman" w:cs="Times New Roman"/>
          <w:spacing w:val="-34"/>
        </w:rPr>
        <w:t xml:space="preserve"> </w:t>
      </w:r>
      <w:r w:rsidRPr="00FD701E">
        <w:rPr>
          <w:rFonts w:ascii="Times New Roman" w:hAnsi="Times New Roman" w:cs="Times New Roman"/>
        </w:rPr>
        <w:t>and</w:t>
      </w:r>
      <w:r w:rsidRPr="00FD701E">
        <w:rPr>
          <w:rFonts w:ascii="Times New Roman" w:hAnsi="Times New Roman" w:cs="Times New Roman"/>
          <w:w w:val="99"/>
        </w:rPr>
        <w:t xml:space="preserve"> </w:t>
      </w:r>
      <w:r w:rsidRPr="00FD701E">
        <w:rPr>
          <w:rFonts w:ascii="Times New Roman" w:hAnsi="Times New Roman" w:cs="Times New Roman"/>
        </w:rPr>
        <w:t>inequalities;</w:t>
      </w:r>
      <w:r w:rsidRPr="00FD701E">
        <w:rPr>
          <w:rFonts w:ascii="Times New Roman" w:hAnsi="Times New Roman" w:cs="Times New Roman"/>
          <w:spacing w:val="-5"/>
        </w:rPr>
        <w:t xml:space="preserve"> </w:t>
      </w:r>
      <w:r w:rsidRPr="00FD701E">
        <w:rPr>
          <w:rFonts w:ascii="Times New Roman" w:hAnsi="Times New Roman" w:cs="Times New Roman"/>
        </w:rPr>
        <w:t>irrational</w:t>
      </w:r>
      <w:r w:rsidRPr="00FD701E">
        <w:rPr>
          <w:rFonts w:ascii="Times New Roman" w:hAnsi="Times New Roman" w:cs="Times New Roman"/>
          <w:spacing w:val="-5"/>
        </w:rPr>
        <w:t xml:space="preserve"> </w:t>
      </w:r>
      <w:r w:rsidRPr="00FD701E">
        <w:rPr>
          <w:rFonts w:ascii="Times New Roman" w:hAnsi="Times New Roman" w:cs="Times New Roman"/>
        </w:rPr>
        <w:t>and</w:t>
      </w:r>
      <w:r w:rsidRPr="00FD701E">
        <w:rPr>
          <w:rFonts w:ascii="Times New Roman" w:hAnsi="Times New Roman" w:cs="Times New Roman"/>
          <w:spacing w:val="-4"/>
        </w:rPr>
        <w:t xml:space="preserve"> </w:t>
      </w:r>
      <w:r w:rsidRPr="00FD701E">
        <w:rPr>
          <w:rFonts w:ascii="Times New Roman" w:hAnsi="Times New Roman" w:cs="Times New Roman"/>
        </w:rPr>
        <w:t>complex</w:t>
      </w:r>
      <w:r w:rsidRPr="00FD701E">
        <w:rPr>
          <w:rFonts w:ascii="Times New Roman" w:hAnsi="Times New Roman" w:cs="Times New Roman"/>
          <w:spacing w:val="-5"/>
        </w:rPr>
        <w:t xml:space="preserve"> </w:t>
      </w:r>
      <w:r w:rsidRPr="00FD701E">
        <w:rPr>
          <w:rFonts w:ascii="Times New Roman" w:hAnsi="Times New Roman" w:cs="Times New Roman"/>
        </w:rPr>
        <w:t>numbers;</w:t>
      </w:r>
      <w:r w:rsidRPr="00FD701E">
        <w:rPr>
          <w:rFonts w:ascii="Times New Roman" w:hAnsi="Times New Roman" w:cs="Times New Roman"/>
          <w:spacing w:val="-5"/>
        </w:rPr>
        <w:t xml:space="preserve"> </w:t>
      </w:r>
      <w:r w:rsidRPr="00FD701E">
        <w:rPr>
          <w:rFonts w:ascii="Times New Roman" w:hAnsi="Times New Roman" w:cs="Times New Roman"/>
        </w:rPr>
        <w:t>sequences</w:t>
      </w:r>
      <w:r w:rsidRPr="00FD701E">
        <w:rPr>
          <w:rFonts w:ascii="Times New Roman" w:hAnsi="Times New Roman" w:cs="Times New Roman"/>
          <w:spacing w:val="-5"/>
        </w:rPr>
        <w:t xml:space="preserve"> </w:t>
      </w:r>
      <w:r w:rsidRPr="00FD701E">
        <w:rPr>
          <w:rFonts w:ascii="Times New Roman" w:hAnsi="Times New Roman" w:cs="Times New Roman"/>
        </w:rPr>
        <w:t>and</w:t>
      </w:r>
      <w:r w:rsidRPr="00FD701E">
        <w:rPr>
          <w:rFonts w:ascii="Times New Roman" w:hAnsi="Times New Roman" w:cs="Times New Roman"/>
          <w:spacing w:val="-4"/>
        </w:rPr>
        <w:t xml:space="preserve"> </w:t>
      </w:r>
      <w:r w:rsidRPr="00FD701E">
        <w:rPr>
          <w:rFonts w:ascii="Times New Roman" w:hAnsi="Times New Roman" w:cs="Times New Roman"/>
        </w:rPr>
        <w:t>series;</w:t>
      </w:r>
      <w:r w:rsidRPr="00FD701E">
        <w:rPr>
          <w:rFonts w:ascii="Times New Roman" w:hAnsi="Times New Roman" w:cs="Times New Roman"/>
          <w:spacing w:val="-5"/>
        </w:rPr>
        <w:t xml:space="preserve"> </w:t>
      </w:r>
      <w:r w:rsidRPr="00FD701E">
        <w:rPr>
          <w:rFonts w:ascii="Times New Roman" w:hAnsi="Times New Roman" w:cs="Times New Roman"/>
        </w:rPr>
        <w:t>trigonometric</w:t>
      </w:r>
      <w:r w:rsidRPr="00FD701E">
        <w:rPr>
          <w:rFonts w:ascii="Times New Roman" w:hAnsi="Times New Roman" w:cs="Times New Roman"/>
          <w:spacing w:val="-5"/>
        </w:rPr>
        <w:t xml:space="preserve"> </w:t>
      </w:r>
      <w:r w:rsidRPr="00FD701E">
        <w:rPr>
          <w:rFonts w:ascii="Times New Roman" w:hAnsi="Times New Roman" w:cs="Times New Roman"/>
        </w:rPr>
        <w:t>foundational</w:t>
      </w:r>
      <w:r w:rsidRPr="00FD701E">
        <w:rPr>
          <w:rFonts w:ascii="Times New Roman" w:hAnsi="Times New Roman" w:cs="Times New Roman"/>
          <w:spacing w:val="-5"/>
        </w:rPr>
        <w:t xml:space="preserve"> </w:t>
      </w:r>
      <w:r w:rsidRPr="00FD701E">
        <w:rPr>
          <w:rFonts w:ascii="Times New Roman" w:hAnsi="Times New Roman" w:cs="Times New Roman"/>
        </w:rPr>
        <w:t>concepts,</w:t>
      </w:r>
      <w:r w:rsidRPr="00FD701E">
        <w:rPr>
          <w:rFonts w:ascii="Times New Roman" w:hAnsi="Times New Roman" w:cs="Times New Roman"/>
          <w:spacing w:val="-5"/>
        </w:rPr>
        <w:t xml:space="preserve"> </w:t>
      </w:r>
      <w:r w:rsidRPr="00FD701E">
        <w:rPr>
          <w:rFonts w:ascii="Times New Roman" w:hAnsi="Times New Roman" w:cs="Times New Roman"/>
        </w:rPr>
        <w:t>and</w:t>
      </w:r>
      <w:r w:rsidRPr="00FD701E">
        <w:rPr>
          <w:rFonts w:ascii="Times New Roman" w:hAnsi="Times New Roman" w:cs="Times New Roman"/>
          <w:spacing w:val="-4"/>
        </w:rPr>
        <w:t xml:space="preserve"> </w:t>
      </w:r>
      <w:r w:rsidRPr="00FD701E">
        <w:rPr>
          <w:rFonts w:ascii="Times New Roman" w:hAnsi="Times New Roman" w:cs="Times New Roman"/>
        </w:rPr>
        <w:t>elements</w:t>
      </w:r>
      <w:r w:rsidRPr="00FD701E">
        <w:rPr>
          <w:rFonts w:ascii="Times New Roman" w:hAnsi="Times New Roman" w:cs="Times New Roman"/>
          <w:w w:val="99"/>
        </w:rPr>
        <w:t xml:space="preserve"> </w:t>
      </w:r>
      <w:r w:rsidRPr="00FD701E">
        <w:rPr>
          <w:rFonts w:ascii="Times New Roman" w:hAnsi="Times New Roman" w:cs="Times New Roman"/>
        </w:rPr>
        <w:t>of probability and statistics. Throughout the year, students will be expected to continue to develop the ability to</w:t>
      </w:r>
      <w:r w:rsidRPr="00FD701E">
        <w:rPr>
          <w:rFonts w:ascii="Times New Roman" w:hAnsi="Times New Roman" w:cs="Times New Roman"/>
          <w:spacing w:val="2"/>
        </w:rPr>
        <w:t xml:space="preserve"> </w:t>
      </w:r>
      <w:r w:rsidRPr="00FD701E">
        <w:rPr>
          <w:rFonts w:ascii="Times New Roman" w:hAnsi="Times New Roman" w:cs="Times New Roman"/>
        </w:rPr>
        <w:t>reason</w:t>
      </w:r>
      <w:r w:rsidRPr="00FD701E">
        <w:rPr>
          <w:rFonts w:ascii="Times New Roman" w:hAnsi="Times New Roman" w:cs="Times New Roman"/>
          <w:w w:val="99"/>
        </w:rPr>
        <w:t xml:space="preserve"> </w:t>
      </w:r>
      <w:r w:rsidRPr="00FD701E">
        <w:rPr>
          <w:rFonts w:ascii="Times New Roman" w:hAnsi="Times New Roman" w:cs="Times New Roman"/>
        </w:rPr>
        <w:t>and communicate mathematically, apply learned concepts to new problem-solving situations, and exhibit</w:t>
      </w:r>
      <w:r w:rsidRPr="00FD701E">
        <w:rPr>
          <w:rFonts w:ascii="Times New Roman" w:hAnsi="Times New Roman" w:cs="Times New Roman"/>
          <w:spacing w:val="-29"/>
        </w:rPr>
        <w:t xml:space="preserve"> </w:t>
      </w:r>
      <w:r w:rsidRPr="00FD701E">
        <w:rPr>
          <w:rFonts w:ascii="Times New Roman" w:hAnsi="Times New Roman" w:cs="Times New Roman"/>
        </w:rPr>
        <w:t>increased</w:t>
      </w:r>
      <w:r w:rsidRPr="00FD701E">
        <w:rPr>
          <w:rFonts w:ascii="Times New Roman" w:hAnsi="Times New Roman" w:cs="Times New Roman"/>
          <w:spacing w:val="-1"/>
          <w:w w:val="99"/>
        </w:rPr>
        <w:t xml:space="preserve"> </w:t>
      </w:r>
      <w:r w:rsidRPr="00FD701E">
        <w:rPr>
          <w:rFonts w:ascii="Times New Roman" w:hAnsi="Times New Roman" w:cs="Times New Roman"/>
        </w:rPr>
        <w:t>confidence in their ability to solve mathematical problems. The Math Department recommends that students take this</w:t>
      </w:r>
      <w:r w:rsidRPr="00FD701E">
        <w:rPr>
          <w:rFonts w:ascii="Times New Roman" w:hAnsi="Times New Roman" w:cs="Times New Roman"/>
          <w:w w:val="99"/>
        </w:rPr>
        <w:t xml:space="preserve"> </w:t>
      </w:r>
      <w:r w:rsidRPr="00FD701E">
        <w:rPr>
          <w:rFonts w:ascii="Times New Roman" w:hAnsi="Times New Roman" w:cs="Times New Roman"/>
        </w:rPr>
        <w:t>course</w:t>
      </w:r>
      <w:r w:rsidRPr="00FD701E">
        <w:rPr>
          <w:rFonts w:ascii="Times New Roman" w:hAnsi="Times New Roman" w:cs="Times New Roman"/>
          <w:spacing w:val="-3"/>
        </w:rPr>
        <w:t xml:space="preserve"> </w:t>
      </w:r>
      <w:r w:rsidRPr="00FD701E">
        <w:rPr>
          <w:rFonts w:ascii="Times New Roman" w:hAnsi="Times New Roman" w:cs="Times New Roman"/>
        </w:rPr>
        <w:t>if</w:t>
      </w:r>
      <w:r w:rsidRPr="00FD701E">
        <w:rPr>
          <w:rFonts w:ascii="Times New Roman" w:hAnsi="Times New Roman" w:cs="Times New Roman"/>
          <w:spacing w:val="-3"/>
        </w:rPr>
        <w:t xml:space="preserve"> </w:t>
      </w:r>
      <w:r w:rsidRPr="00FD701E">
        <w:rPr>
          <w:rFonts w:ascii="Times New Roman" w:hAnsi="Times New Roman" w:cs="Times New Roman"/>
        </w:rPr>
        <w:t>they</w:t>
      </w:r>
      <w:r w:rsidRPr="00FD701E">
        <w:rPr>
          <w:rFonts w:ascii="Times New Roman" w:hAnsi="Times New Roman" w:cs="Times New Roman"/>
          <w:spacing w:val="-3"/>
        </w:rPr>
        <w:t xml:space="preserve"> </w:t>
      </w:r>
      <w:r w:rsidRPr="00FD701E">
        <w:rPr>
          <w:rFonts w:ascii="Times New Roman" w:hAnsi="Times New Roman" w:cs="Times New Roman"/>
        </w:rPr>
        <w:t>received</w:t>
      </w:r>
      <w:r w:rsidRPr="00FD701E">
        <w:rPr>
          <w:rFonts w:ascii="Times New Roman" w:hAnsi="Times New Roman" w:cs="Times New Roman"/>
          <w:spacing w:val="-3"/>
        </w:rPr>
        <w:t xml:space="preserve"> </w:t>
      </w:r>
      <w:r w:rsidRPr="00FD701E">
        <w:rPr>
          <w:rFonts w:ascii="Times New Roman" w:hAnsi="Times New Roman" w:cs="Times New Roman"/>
        </w:rPr>
        <w:t>As</w:t>
      </w:r>
      <w:r w:rsidRPr="00FD701E">
        <w:rPr>
          <w:rFonts w:ascii="Times New Roman" w:hAnsi="Times New Roman" w:cs="Times New Roman"/>
          <w:spacing w:val="-2"/>
        </w:rPr>
        <w:t xml:space="preserve"> </w:t>
      </w:r>
      <w:r w:rsidRPr="00FD701E">
        <w:rPr>
          <w:rFonts w:ascii="Times New Roman" w:hAnsi="Times New Roman" w:cs="Times New Roman"/>
        </w:rPr>
        <w:t>or</w:t>
      </w:r>
      <w:r w:rsidRPr="00FD701E">
        <w:rPr>
          <w:rFonts w:ascii="Times New Roman" w:hAnsi="Times New Roman" w:cs="Times New Roman"/>
          <w:spacing w:val="-3"/>
        </w:rPr>
        <w:t xml:space="preserve"> </w:t>
      </w:r>
      <w:r w:rsidRPr="00FD701E">
        <w:rPr>
          <w:rFonts w:ascii="Times New Roman" w:hAnsi="Times New Roman" w:cs="Times New Roman"/>
        </w:rPr>
        <w:t>Bs</w:t>
      </w:r>
      <w:r w:rsidRPr="00FD701E">
        <w:rPr>
          <w:rFonts w:ascii="Times New Roman" w:hAnsi="Times New Roman" w:cs="Times New Roman"/>
          <w:spacing w:val="-3"/>
        </w:rPr>
        <w:t xml:space="preserve"> </w:t>
      </w:r>
      <w:r w:rsidRPr="00FD701E">
        <w:rPr>
          <w:rFonts w:ascii="Times New Roman" w:hAnsi="Times New Roman" w:cs="Times New Roman"/>
        </w:rPr>
        <w:t>in</w:t>
      </w:r>
      <w:r w:rsidRPr="00FD701E">
        <w:rPr>
          <w:rFonts w:ascii="Times New Roman" w:hAnsi="Times New Roman" w:cs="Times New Roman"/>
          <w:spacing w:val="-3"/>
        </w:rPr>
        <w:t xml:space="preserve"> </w:t>
      </w:r>
      <w:r w:rsidRPr="00FD701E">
        <w:rPr>
          <w:rFonts w:ascii="Times New Roman" w:hAnsi="Times New Roman" w:cs="Times New Roman"/>
        </w:rPr>
        <w:t>Formal</w:t>
      </w:r>
      <w:r w:rsidRPr="00FD701E">
        <w:rPr>
          <w:rFonts w:ascii="Times New Roman" w:hAnsi="Times New Roman" w:cs="Times New Roman"/>
          <w:spacing w:val="-3"/>
        </w:rPr>
        <w:t xml:space="preserve"> </w:t>
      </w:r>
      <w:r w:rsidRPr="00FD701E">
        <w:rPr>
          <w:rFonts w:ascii="Times New Roman" w:hAnsi="Times New Roman" w:cs="Times New Roman"/>
        </w:rPr>
        <w:t>Geometry,</w:t>
      </w:r>
      <w:r w:rsidRPr="00FD701E">
        <w:rPr>
          <w:rFonts w:ascii="Times New Roman" w:hAnsi="Times New Roman" w:cs="Times New Roman"/>
          <w:spacing w:val="-2"/>
        </w:rPr>
        <w:t xml:space="preserve"> </w:t>
      </w:r>
      <w:r w:rsidRPr="00FD701E">
        <w:rPr>
          <w:rFonts w:ascii="Times New Roman" w:hAnsi="Times New Roman" w:cs="Times New Roman"/>
        </w:rPr>
        <w:t>or</w:t>
      </w:r>
      <w:r w:rsidRPr="00FD701E">
        <w:rPr>
          <w:rFonts w:ascii="Times New Roman" w:hAnsi="Times New Roman" w:cs="Times New Roman"/>
          <w:spacing w:val="-3"/>
        </w:rPr>
        <w:t xml:space="preserve"> </w:t>
      </w:r>
      <w:r w:rsidRPr="00FD701E">
        <w:rPr>
          <w:rFonts w:ascii="Times New Roman" w:hAnsi="Times New Roman" w:cs="Times New Roman"/>
        </w:rPr>
        <w:t>if</w:t>
      </w:r>
      <w:r w:rsidRPr="00FD701E">
        <w:rPr>
          <w:rFonts w:ascii="Times New Roman" w:hAnsi="Times New Roman" w:cs="Times New Roman"/>
          <w:spacing w:val="-3"/>
        </w:rPr>
        <w:t xml:space="preserve"> </w:t>
      </w:r>
      <w:r w:rsidRPr="00FD701E">
        <w:rPr>
          <w:rFonts w:ascii="Times New Roman" w:hAnsi="Times New Roman" w:cs="Times New Roman"/>
        </w:rPr>
        <w:t>the</w:t>
      </w:r>
      <w:r w:rsidRPr="00FD701E">
        <w:rPr>
          <w:rFonts w:ascii="Times New Roman" w:hAnsi="Times New Roman" w:cs="Times New Roman"/>
          <w:spacing w:val="-3"/>
        </w:rPr>
        <w:t xml:space="preserve"> </w:t>
      </w:r>
      <w:r w:rsidRPr="00FD701E">
        <w:rPr>
          <w:rFonts w:ascii="Times New Roman" w:hAnsi="Times New Roman" w:cs="Times New Roman"/>
        </w:rPr>
        <w:t>student</w:t>
      </w:r>
      <w:r w:rsidRPr="00FD701E">
        <w:rPr>
          <w:rFonts w:ascii="Times New Roman" w:hAnsi="Times New Roman" w:cs="Times New Roman"/>
          <w:spacing w:val="-3"/>
        </w:rPr>
        <w:t xml:space="preserve"> </w:t>
      </w:r>
      <w:r w:rsidRPr="00FD701E">
        <w:rPr>
          <w:rFonts w:ascii="Times New Roman" w:hAnsi="Times New Roman" w:cs="Times New Roman"/>
        </w:rPr>
        <w:t>received</w:t>
      </w:r>
      <w:r w:rsidRPr="00FD701E">
        <w:rPr>
          <w:rFonts w:ascii="Times New Roman" w:hAnsi="Times New Roman" w:cs="Times New Roman"/>
          <w:spacing w:val="-3"/>
        </w:rPr>
        <w:t xml:space="preserve"> </w:t>
      </w:r>
      <w:r w:rsidRPr="00FD701E">
        <w:rPr>
          <w:rFonts w:ascii="Times New Roman" w:hAnsi="Times New Roman" w:cs="Times New Roman"/>
        </w:rPr>
        <w:t>all</w:t>
      </w:r>
      <w:r w:rsidRPr="00FD701E">
        <w:rPr>
          <w:rFonts w:ascii="Times New Roman" w:hAnsi="Times New Roman" w:cs="Times New Roman"/>
          <w:spacing w:val="-3"/>
        </w:rPr>
        <w:t xml:space="preserve"> </w:t>
      </w:r>
      <w:r w:rsidRPr="00FD701E">
        <w:rPr>
          <w:rFonts w:ascii="Times New Roman" w:hAnsi="Times New Roman" w:cs="Times New Roman"/>
        </w:rPr>
        <w:t>As</w:t>
      </w:r>
      <w:r w:rsidRPr="00FD701E">
        <w:rPr>
          <w:rFonts w:ascii="Times New Roman" w:hAnsi="Times New Roman" w:cs="Times New Roman"/>
          <w:spacing w:val="-3"/>
        </w:rPr>
        <w:t xml:space="preserve"> </w:t>
      </w:r>
      <w:r w:rsidRPr="00FD701E">
        <w:rPr>
          <w:rFonts w:ascii="Times New Roman" w:hAnsi="Times New Roman" w:cs="Times New Roman"/>
        </w:rPr>
        <w:t>in</w:t>
      </w:r>
      <w:r w:rsidRPr="00FD701E">
        <w:rPr>
          <w:rFonts w:ascii="Times New Roman" w:hAnsi="Times New Roman" w:cs="Times New Roman"/>
          <w:spacing w:val="-3"/>
        </w:rPr>
        <w:t xml:space="preserve"> </w:t>
      </w:r>
      <w:r w:rsidRPr="00FD701E">
        <w:rPr>
          <w:rFonts w:ascii="Times New Roman" w:hAnsi="Times New Roman" w:cs="Times New Roman"/>
        </w:rPr>
        <w:t>both</w:t>
      </w:r>
      <w:r w:rsidRPr="00FD701E">
        <w:rPr>
          <w:rFonts w:ascii="Times New Roman" w:hAnsi="Times New Roman" w:cs="Times New Roman"/>
          <w:spacing w:val="-2"/>
        </w:rPr>
        <w:t xml:space="preserve"> </w:t>
      </w:r>
      <w:r w:rsidRPr="00FD701E">
        <w:rPr>
          <w:rFonts w:ascii="Times New Roman" w:hAnsi="Times New Roman" w:cs="Times New Roman"/>
        </w:rPr>
        <w:t>Algebra</w:t>
      </w:r>
      <w:r w:rsidRPr="00FD701E">
        <w:rPr>
          <w:rFonts w:ascii="Times New Roman" w:hAnsi="Times New Roman" w:cs="Times New Roman"/>
          <w:spacing w:val="-3"/>
        </w:rPr>
        <w:t xml:space="preserve"> </w:t>
      </w:r>
      <w:r w:rsidRPr="00FD701E">
        <w:rPr>
          <w:rFonts w:ascii="Times New Roman" w:hAnsi="Times New Roman" w:cs="Times New Roman"/>
        </w:rPr>
        <w:t>1</w:t>
      </w:r>
      <w:r w:rsidRPr="00FD701E">
        <w:rPr>
          <w:rFonts w:ascii="Times New Roman" w:hAnsi="Times New Roman" w:cs="Times New Roman"/>
          <w:spacing w:val="-3"/>
        </w:rPr>
        <w:t xml:space="preserve"> </w:t>
      </w:r>
      <w:r w:rsidRPr="00FD701E">
        <w:rPr>
          <w:rFonts w:ascii="Times New Roman" w:hAnsi="Times New Roman" w:cs="Times New Roman"/>
        </w:rPr>
        <w:t>and</w:t>
      </w:r>
      <w:r w:rsidRPr="00FD701E">
        <w:rPr>
          <w:rFonts w:ascii="Times New Roman" w:hAnsi="Times New Roman" w:cs="Times New Roman"/>
          <w:spacing w:val="-3"/>
        </w:rPr>
        <w:t xml:space="preserve"> </w:t>
      </w:r>
      <w:r w:rsidRPr="00FD701E">
        <w:rPr>
          <w:rFonts w:ascii="Times New Roman" w:hAnsi="Times New Roman" w:cs="Times New Roman"/>
        </w:rPr>
        <w:t>Geometry.</w:t>
      </w:r>
    </w:p>
    <w:p w14:paraId="152016E5" w14:textId="77777777" w:rsidR="00F14ED7" w:rsidRPr="00FD701E" w:rsidRDefault="00F14ED7" w:rsidP="005F38C1">
      <w:pPr>
        <w:pStyle w:val="BodyText"/>
        <w:spacing w:before="41"/>
        <w:ind w:left="239" w:right="162"/>
        <w:rPr>
          <w:rFonts w:ascii="Times New Roman" w:hAnsi="Times New Roman" w:cs="Times New Roman"/>
        </w:rPr>
      </w:pPr>
    </w:p>
    <w:p w14:paraId="63CDA592" w14:textId="0B1B121B" w:rsidR="005F38C1" w:rsidRPr="00FD701E" w:rsidRDefault="005F38C1" w:rsidP="005F38C1">
      <w:pPr>
        <w:pStyle w:val="BodyText"/>
        <w:spacing w:before="41"/>
        <w:ind w:left="239" w:right="162"/>
        <w:rPr>
          <w:rFonts w:ascii="Times New Roman" w:hAnsi="Times New Roman" w:cs="Times New Roman"/>
        </w:rPr>
      </w:pPr>
      <w:r w:rsidRPr="00FD701E">
        <w:rPr>
          <w:rFonts w:ascii="Times New Roman" w:hAnsi="Times New Roman" w:cs="Times New Roman"/>
        </w:rPr>
        <w:t>* Credit in these courses applies toward an honors</w:t>
      </w:r>
      <w:r w:rsidRPr="00FD701E">
        <w:rPr>
          <w:rFonts w:ascii="Times New Roman" w:hAnsi="Times New Roman" w:cs="Times New Roman"/>
          <w:spacing w:val="-25"/>
        </w:rPr>
        <w:t xml:space="preserve"> </w:t>
      </w:r>
      <w:r w:rsidRPr="00FD701E">
        <w:rPr>
          <w:rFonts w:ascii="Times New Roman" w:hAnsi="Times New Roman" w:cs="Times New Roman"/>
        </w:rPr>
        <w:t>diploma.</w:t>
      </w:r>
    </w:p>
    <w:p w14:paraId="28925127" w14:textId="717E8430" w:rsidR="00F14ED7" w:rsidRPr="00FD701E" w:rsidRDefault="00F14ED7" w:rsidP="005F38C1">
      <w:pPr>
        <w:pStyle w:val="BodyText"/>
        <w:spacing w:before="41"/>
        <w:ind w:left="239" w:right="162"/>
        <w:rPr>
          <w:rFonts w:ascii="Times New Roman" w:hAnsi="Times New Roman" w:cs="Times New Roman"/>
        </w:rPr>
      </w:pPr>
    </w:p>
    <w:p w14:paraId="1DA21E00" w14:textId="77777777" w:rsidR="00F14ED7" w:rsidRPr="00FD701E" w:rsidRDefault="00F14ED7" w:rsidP="005F38C1">
      <w:pPr>
        <w:pStyle w:val="BodyText"/>
        <w:spacing w:before="41"/>
        <w:ind w:left="239" w:right="162"/>
        <w:rPr>
          <w:rFonts w:ascii="Times New Roman" w:hAnsi="Times New Roman" w:cs="Times New Roman"/>
        </w:rPr>
      </w:pPr>
    </w:p>
    <w:p w14:paraId="00650AB6" w14:textId="524ACF11" w:rsidR="006A28EA" w:rsidRPr="00FD701E" w:rsidRDefault="006A28EA" w:rsidP="0041086C">
      <w:pPr>
        <w:spacing w:after="0" w:line="240" w:lineRule="auto"/>
        <w:ind w:firstLine="360"/>
        <w:rPr>
          <w:rFonts w:ascii="Times New Roman" w:hAnsi="Times New Roman" w:cs="Times New Roman"/>
        </w:rPr>
      </w:pPr>
    </w:p>
    <w:p w14:paraId="3F589706" w14:textId="77777777" w:rsidR="00354135" w:rsidRPr="00FD701E" w:rsidRDefault="00354135" w:rsidP="0041086C">
      <w:pPr>
        <w:pStyle w:val="Heading2"/>
        <w:spacing w:before="0" w:line="240" w:lineRule="auto"/>
        <w:rPr>
          <w:rStyle w:val="Temp-H2Char"/>
          <w:rFonts w:ascii="Times New Roman" w:hAnsi="Times New Roman" w:cs="Times New Roman"/>
        </w:rPr>
      </w:pPr>
      <w:r w:rsidRPr="00FD701E">
        <w:rPr>
          <w:rStyle w:val="Heading2Char"/>
          <w:rFonts w:ascii="Times New Roman" w:hAnsi="Times New Roman" w:cs="Times New Roman"/>
        </w:rPr>
        <w:t>Course Pre/Co-requisites:</w:t>
      </w:r>
      <w:r w:rsidR="006A28EA" w:rsidRPr="00FD701E">
        <w:rPr>
          <w:rStyle w:val="Heading2Char"/>
          <w:rFonts w:ascii="Times New Roman" w:hAnsi="Times New Roman" w:cs="Times New Roman"/>
        </w:rPr>
        <w:t xml:space="preserve"> </w:t>
      </w:r>
    </w:p>
    <w:p w14:paraId="06236AB7" w14:textId="77777777" w:rsidR="00F14ED7" w:rsidRPr="00FD701E" w:rsidRDefault="00F14ED7" w:rsidP="00B4738F">
      <w:pPr>
        <w:pStyle w:val="TableParagraph"/>
        <w:spacing w:line="268" w:lineRule="exact"/>
        <w:ind w:left="201"/>
        <w:rPr>
          <w:rFonts w:ascii="Times New Roman" w:hAnsi="Times New Roman" w:cs="Times New Roman"/>
        </w:rPr>
      </w:pPr>
    </w:p>
    <w:p w14:paraId="31A0202B" w14:textId="17C19752" w:rsidR="00B4738F" w:rsidRPr="00FD701E" w:rsidRDefault="00B4738F" w:rsidP="00B4738F">
      <w:pPr>
        <w:pStyle w:val="TableParagraph"/>
        <w:spacing w:line="268" w:lineRule="exact"/>
        <w:ind w:left="201"/>
        <w:rPr>
          <w:rFonts w:ascii="Times New Roman" w:hAnsi="Times New Roman" w:cs="Times New Roman"/>
        </w:rPr>
      </w:pPr>
      <w:r w:rsidRPr="00FD701E">
        <w:rPr>
          <w:rFonts w:ascii="Times New Roman" w:hAnsi="Times New Roman" w:cs="Times New Roman"/>
        </w:rPr>
        <w:t>Successful</w:t>
      </w:r>
      <w:r w:rsidRPr="00FD701E">
        <w:rPr>
          <w:rFonts w:ascii="Times New Roman" w:hAnsi="Times New Roman" w:cs="Times New Roman"/>
          <w:spacing w:val="-5"/>
        </w:rPr>
        <w:t xml:space="preserve"> </w:t>
      </w:r>
      <w:r w:rsidRPr="00FD701E">
        <w:rPr>
          <w:rFonts w:ascii="Times New Roman" w:hAnsi="Times New Roman" w:cs="Times New Roman"/>
        </w:rPr>
        <w:t>completion</w:t>
      </w:r>
      <w:r w:rsidRPr="00FD701E">
        <w:rPr>
          <w:rFonts w:ascii="Times New Roman" w:hAnsi="Times New Roman" w:cs="Times New Roman"/>
          <w:spacing w:val="-6"/>
        </w:rPr>
        <w:t xml:space="preserve"> </w:t>
      </w:r>
      <w:r w:rsidRPr="00FD701E">
        <w:rPr>
          <w:rFonts w:ascii="Times New Roman" w:hAnsi="Times New Roman" w:cs="Times New Roman"/>
        </w:rPr>
        <w:t>or</w:t>
      </w:r>
      <w:r w:rsidRPr="00FD701E">
        <w:rPr>
          <w:rFonts w:ascii="Times New Roman" w:hAnsi="Times New Roman" w:cs="Times New Roman"/>
          <w:spacing w:val="-5"/>
        </w:rPr>
        <w:t xml:space="preserve"> </w:t>
      </w:r>
      <w:r w:rsidRPr="00FD701E">
        <w:rPr>
          <w:rFonts w:ascii="Times New Roman" w:hAnsi="Times New Roman" w:cs="Times New Roman"/>
        </w:rPr>
        <w:t>current</w:t>
      </w:r>
      <w:r w:rsidRPr="00FD701E">
        <w:rPr>
          <w:rFonts w:ascii="Times New Roman" w:hAnsi="Times New Roman" w:cs="Times New Roman"/>
          <w:spacing w:val="-5"/>
        </w:rPr>
        <w:t xml:space="preserve"> </w:t>
      </w:r>
      <w:r w:rsidRPr="00FD701E">
        <w:rPr>
          <w:rFonts w:ascii="Times New Roman" w:hAnsi="Times New Roman" w:cs="Times New Roman"/>
        </w:rPr>
        <w:t>enrollment</w:t>
      </w:r>
      <w:r w:rsidRPr="00FD701E">
        <w:rPr>
          <w:rFonts w:ascii="Times New Roman" w:hAnsi="Times New Roman" w:cs="Times New Roman"/>
          <w:spacing w:val="-5"/>
        </w:rPr>
        <w:t xml:space="preserve"> </w:t>
      </w:r>
      <w:r w:rsidRPr="00FD701E">
        <w:rPr>
          <w:rFonts w:ascii="Times New Roman" w:hAnsi="Times New Roman" w:cs="Times New Roman"/>
        </w:rPr>
        <w:t>in</w:t>
      </w:r>
      <w:r w:rsidRPr="00FD701E">
        <w:rPr>
          <w:rFonts w:ascii="Times New Roman" w:hAnsi="Times New Roman" w:cs="Times New Roman"/>
          <w:spacing w:val="-5"/>
        </w:rPr>
        <w:t xml:space="preserve"> </w:t>
      </w:r>
      <w:r w:rsidRPr="00FD701E">
        <w:rPr>
          <w:rFonts w:ascii="Times New Roman" w:hAnsi="Times New Roman" w:cs="Times New Roman"/>
        </w:rPr>
        <w:t>Formal</w:t>
      </w:r>
      <w:r w:rsidRPr="00FD701E">
        <w:rPr>
          <w:rFonts w:ascii="Times New Roman" w:hAnsi="Times New Roman" w:cs="Times New Roman"/>
          <w:spacing w:val="-6"/>
        </w:rPr>
        <w:t xml:space="preserve"> </w:t>
      </w:r>
      <w:r w:rsidRPr="00FD701E">
        <w:rPr>
          <w:rFonts w:ascii="Times New Roman" w:hAnsi="Times New Roman" w:cs="Times New Roman"/>
        </w:rPr>
        <w:t>Geometry</w:t>
      </w:r>
      <w:r w:rsidRPr="00FD701E">
        <w:rPr>
          <w:rFonts w:ascii="Times New Roman" w:hAnsi="Times New Roman" w:cs="Times New Roman"/>
          <w:spacing w:val="-5"/>
        </w:rPr>
        <w:t xml:space="preserve"> </w:t>
      </w:r>
      <w:r w:rsidRPr="00FD701E">
        <w:rPr>
          <w:rFonts w:ascii="Times New Roman" w:hAnsi="Times New Roman" w:cs="Times New Roman"/>
        </w:rPr>
        <w:t>or</w:t>
      </w:r>
      <w:r w:rsidRPr="00FD701E">
        <w:rPr>
          <w:rFonts w:ascii="Times New Roman" w:hAnsi="Times New Roman" w:cs="Times New Roman"/>
          <w:spacing w:val="-6"/>
        </w:rPr>
        <w:t xml:space="preserve"> </w:t>
      </w:r>
      <w:r w:rsidRPr="00FD701E">
        <w:rPr>
          <w:rFonts w:ascii="Times New Roman" w:hAnsi="Times New Roman" w:cs="Times New Roman"/>
        </w:rPr>
        <w:t>teacher</w:t>
      </w:r>
      <w:r w:rsidRPr="00FD701E">
        <w:rPr>
          <w:rFonts w:ascii="Times New Roman" w:hAnsi="Times New Roman" w:cs="Times New Roman"/>
          <w:spacing w:val="-6"/>
        </w:rPr>
        <w:t xml:space="preserve"> </w:t>
      </w:r>
      <w:r w:rsidRPr="00FD701E">
        <w:rPr>
          <w:rFonts w:ascii="Times New Roman" w:hAnsi="Times New Roman" w:cs="Times New Roman"/>
        </w:rPr>
        <w:t>recommendation</w:t>
      </w:r>
      <w:r w:rsidR="00FA15B5" w:rsidRPr="00FD701E">
        <w:rPr>
          <w:rFonts w:ascii="Times New Roman" w:hAnsi="Times New Roman" w:cs="Times New Roman"/>
        </w:rPr>
        <w:t>.</w:t>
      </w:r>
    </w:p>
    <w:p w14:paraId="78D6D809" w14:textId="77777777" w:rsidR="00F14ED7" w:rsidRPr="00FD701E" w:rsidRDefault="00F14ED7" w:rsidP="00B4738F">
      <w:pPr>
        <w:pStyle w:val="TableParagraph"/>
        <w:spacing w:line="268" w:lineRule="exact"/>
        <w:ind w:left="201"/>
        <w:rPr>
          <w:rFonts w:ascii="Times New Roman" w:hAnsi="Times New Roman" w:cs="Times New Roman"/>
        </w:rPr>
      </w:pPr>
    </w:p>
    <w:p w14:paraId="44A68FC8" w14:textId="68E4B954" w:rsidR="002656C6" w:rsidRDefault="00FA15B5" w:rsidP="00C32D9E">
      <w:pPr>
        <w:pStyle w:val="TableParagraph"/>
        <w:spacing w:line="268" w:lineRule="exact"/>
        <w:ind w:left="201"/>
        <w:rPr>
          <w:rFonts w:ascii="Times New Roman" w:eastAsia="Calibri" w:hAnsi="Times New Roman" w:cs="Times New Roman"/>
        </w:rPr>
      </w:pPr>
      <w:r w:rsidRPr="00FD701E">
        <w:rPr>
          <w:rFonts w:ascii="Times New Roman" w:eastAsia="Calibri" w:hAnsi="Times New Roman" w:cs="Times New Roman"/>
        </w:rPr>
        <w:t>Students can take Algebra 2 Honors and Formal Geometry concurrently in order to take Calculus in high school.  Students may take Alg 2 Honors and AP Statistics concurrently.</w:t>
      </w:r>
    </w:p>
    <w:p w14:paraId="79E5DCEF" w14:textId="77777777" w:rsidR="00C32D9E" w:rsidRPr="00C32D9E" w:rsidRDefault="00C32D9E" w:rsidP="00C32D9E">
      <w:pPr>
        <w:pStyle w:val="TableParagraph"/>
        <w:spacing w:line="268" w:lineRule="exact"/>
        <w:ind w:left="201"/>
        <w:rPr>
          <w:rFonts w:ascii="Times New Roman" w:eastAsia="Calibri" w:hAnsi="Times New Roman" w:cs="Times New Roman"/>
        </w:rPr>
      </w:pPr>
    </w:p>
    <w:p w14:paraId="381750AB" w14:textId="77777777" w:rsidR="00F14ED7" w:rsidRPr="00FD701E" w:rsidRDefault="00F14ED7" w:rsidP="0041086C">
      <w:pPr>
        <w:spacing w:after="0" w:line="240" w:lineRule="auto"/>
        <w:ind w:firstLine="360"/>
        <w:rPr>
          <w:rFonts w:ascii="Times New Roman" w:hAnsi="Times New Roman" w:cs="Times New Roman"/>
        </w:rPr>
      </w:pPr>
    </w:p>
    <w:p w14:paraId="44E6C246" w14:textId="77777777" w:rsidR="00354135" w:rsidRPr="00FD701E" w:rsidRDefault="00354135" w:rsidP="0041086C">
      <w:pPr>
        <w:pStyle w:val="Heading2"/>
        <w:spacing w:before="0" w:line="240" w:lineRule="auto"/>
        <w:rPr>
          <w:rFonts w:ascii="Times New Roman" w:hAnsi="Times New Roman" w:cs="Times New Roman"/>
        </w:rPr>
      </w:pPr>
      <w:r w:rsidRPr="00FD701E">
        <w:rPr>
          <w:rFonts w:ascii="Times New Roman" w:hAnsi="Times New Roman" w:cs="Times New Roman"/>
        </w:rPr>
        <w:t>Required texts, course materials:</w:t>
      </w:r>
    </w:p>
    <w:p w14:paraId="739A3582" w14:textId="77777777" w:rsidR="005E288C" w:rsidRPr="00FD701E" w:rsidRDefault="005E288C" w:rsidP="005E288C">
      <w:pPr>
        <w:numPr>
          <w:ilvl w:val="0"/>
          <w:numId w:val="10"/>
        </w:numPr>
        <w:spacing w:after="0" w:line="240" w:lineRule="auto"/>
        <w:rPr>
          <w:rFonts w:ascii="Times New Roman" w:hAnsi="Times New Roman" w:cs="Times New Roman"/>
        </w:rPr>
      </w:pPr>
      <w:r w:rsidRPr="00FD701E">
        <w:rPr>
          <w:rFonts w:ascii="Times New Roman" w:hAnsi="Times New Roman" w:cs="Times New Roman"/>
        </w:rPr>
        <w:t>Binder</w:t>
      </w:r>
    </w:p>
    <w:p w14:paraId="344DC8E1" w14:textId="77777777" w:rsidR="005E288C" w:rsidRPr="00FD701E" w:rsidRDefault="005E288C" w:rsidP="005E288C">
      <w:pPr>
        <w:numPr>
          <w:ilvl w:val="0"/>
          <w:numId w:val="10"/>
        </w:numPr>
        <w:spacing w:after="0" w:line="240" w:lineRule="auto"/>
        <w:rPr>
          <w:rFonts w:ascii="Times New Roman" w:hAnsi="Times New Roman" w:cs="Times New Roman"/>
        </w:rPr>
      </w:pPr>
      <w:r w:rsidRPr="00FD701E">
        <w:rPr>
          <w:rFonts w:ascii="Times New Roman" w:hAnsi="Times New Roman" w:cs="Times New Roman"/>
        </w:rPr>
        <w:t>Lined paper or spiral notebook for notes and homework</w:t>
      </w:r>
    </w:p>
    <w:p w14:paraId="7E03A5F2" w14:textId="5EF473A2" w:rsidR="005E288C" w:rsidRPr="00FD701E" w:rsidRDefault="005E288C" w:rsidP="005E288C">
      <w:pPr>
        <w:numPr>
          <w:ilvl w:val="0"/>
          <w:numId w:val="10"/>
        </w:numPr>
        <w:spacing w:after="0" w:line="240" w:lineRule="auto"/>
        <w:rPr>
          <w:rFonts w:ascii="Times New Roman" w:hAnsi="Times New Roman" w:cs="Times New Roman"/>
        </w:rPr>
      </w:pPr>
      <w:r w:rsidRPr="00FD701E">
        <w:rPr>
          <w:rFonts w:ascii="Times New Roman" w:hAnsi="Times New Roman" w:cs="Times New Roman"/>
        </w:rPr>
        <w:t>Graph paper</w:t>
      </w:r>
    </w:p>
    <w:p w14:paraId="0A717DFE" w14:textId="348D7738" w:rsidR="005E288C" w:rsidRDefault="005E288C" w:rsidP="005E288C">
      <w:pPr>
        <w:numPr>
          <w:ilvl w:val="0"/>
          <w:numId w:val="10"/>
        </w:numPr>
        <w:spacing w:after="0" w:line="240" w:lineRule="auto"/>
        <w:rPr>
          <w:rFonts w:ascii="Times New Roman" w:hAnsi="Times New Roman" w:cs="Times New Roman"/>
        </w:rPr>
      </w:pPr>
      <w:r w:rsidRPr="00FD701E">
        <w:rPr>
          <w:rFonts w:ascii="Times New Roman" w:hAnsi="Times New Roman" w:cs="Times New Roman"/>
        </w:rPr>
        <w:t>Pencils, highlighters, and pens</w:t>
      </w:r>
    </w:p>
    <w:p w14:paraId="45E3DC3E" w14:textId="77777777" w:rsidR="00C32D9E" w:rsidRPr="00FD701E" w:rsidRDefault="00C32D9E" w:rsidP="00C32D9E">
      <w:pPr>
        <w:spacing w:after="0" w:line="240" w:lineRule="auto"/>
        <w:ind w:left="720"/>
        <w:rPr>
          <w:rFonts w:ascii="Times New Roman" w:hAnsi="Times New Roman" w:cs="Times New Roman"/>
        </w:rPr>
      </w:pPr>
    </w:p>
    <w:p w14:paraId="441A5BE4" w14:textId="77777777" w:rsidR="00B97DC2" w:rsidRPr="00FD701E" w:rsidRDefault="00B97DC2" w:rsidP="00B97DC2">
      <w:pPr>
        <w:pStyle w:val="ListParagraph"/>
        <w:numPr>
          <w:ilvl w:val="0"/>
          <w:numId w:val="10"/>
        </w:numPr>
        <w:rPr>
          <w:rFonts w:ascii="Times New Roman" w:hAnsi="Times New Roman" w:cs="Times New Roman"/>
        </w:rPr>
      </w:pPr>
      <w:r w:rsidRPr="00FD701E">
        <w:rPr>
          <w:rFonts w:ascii="Times New Roman" w:hAnsi="Times New Roman" w:cs="Times New Roman"/>
        </w:rPr>
        <w:lastRenderedPageBreak/>
        <w:t xml:space="preserve">Graphing Calculator: </w:t>
      </w:r>
    </w:p>
    <w:p w14:paraId="327B4520" w14:textId="06A62DBE" w:rsidR="00B97DC2" w:rsidRPr="00FD701E" w:rsidRDefault="00B97DC2" w:rsidP="00B97DC2">
      <w:pPr>
        <w:pStyle w:val="ListParagraph"/>
        <w:numPr>
          <w:ilvl w:val="1"/>
          <w:numId w:val="10"/>
        </w:numPr>
        <w:rPr>
          <w:rFonts w:ascii="Times New Roman" w:hAnsi="Times New Roman" w:cs="Times New Roman"/>
        </w:rPr>
      </w:pPr>
      <w:r w:rsidRPr="00FD701E">
        <w:rPr>
          <w:rFonts w:ascii="Times New Roman" w:hAnsi="Times New Roman" w:cs="Times New Roman"/>
        </w:rPr>
        <w:t>You will need a graphing calculator for this class, and I recommend the TI-84 (plus, silver, color etc are fine.)  These cost approximately $110.  You can also rent a graphing calculator from the math department for an annual cost of $30.  Another option is to check online (Craig’s List, Amazon, etc… for a used TI-84)</w:t>
      </w:r>
      <w:r w:rsidR="001467AA" w:rsidRPr="00FD701E">
        <w:rPr>
          <w:rFonts w:ascii="Times New Roman" w:hAnsi="Times New Roman" w:cs="Times New Roman"/>
        </w:rPr>
        <w:t>.</w:t>
      </w:r>
      <w:r w:rsidRPr="00FD701E">
        <w:rPr>
          <w:rFonts w:ascii="Times New Roman" w:hAnsi="Times New Roman" w:cs="Times New Roman"/>
        </w:rPr>
        <w:t xml:space="preserve">  There are also free apps and graphing calculators online, however, you will not be able to use smartphones on tests or quizzes. You will have access to the class set of calculators only during class.     </w:t>
      </w:r>
    </w:p>
    <w:p w14:paraId="7177C4E2" w14:textId="77777777" w:rsidR="009115DC" w:rsidRPr="00FD701E" w:rsidRDefault="00B97DC2" w:rsidP="00B97DC2">
      <w:pPr>
        <w:numPr>
          <w:ilvl w:val="0"/>
          <w:numId w:val="10"/>
        </w:numPr>
        <w:spacing w:after="0" w:line="240" w:lineRule="auto"/>
        <w:rPr>
          <w:rFonts w:ascii="Times New Roman" w:hAnsi="Times New Roman" w:cs="Times New Roman"/>
        </w:rPr>
      </w:pPr>
      <w:r w:rsidRPr="00FD701E">
        <w:rPr>
          <w:rFonts w:ascii="Times New Roman" w:hAnsi="Times New Roman" w:cs="Times New Roman"/>
        </w:rPr>
        <w:t xml:space="preserve">Lab Fee: </w:t>
      </w:r>
      <w:r w:rsidR="00851627" w:rsidRPr="00FD701E">
        <w:rPr>
          <w:rFonts w:ascii="Times New Roman" w:hAnsi="Times New Roman" w:cs="Times New Roman"/>
        </w:rPr>
        <w:t>There is a $3</w:t>
      </w:r>
      <w:r w:rsidRPr="00FD701E">
        <w:rPr>
          <w:rFonts w:ascii="Times New Roman" w:hAnsi="Times New Roman" w:cs="Times New Roman"/>
        </w:rPr>
        <w:t>.00 lab fee for this course.  Please pay your lab fee to the bookkeeper, and then bring me your receipt.  (Note:  students who cannot afford this lab fee should speak to me in private, and this fee will be waived.)</w:t>
      </w:r>
    </w:p>
    <w:p w14:paraId="4D5E83F7" w14:textId="77777777" w:rsidR="009115DC" w:rsidRPr="00FD701E" w:rsidRDefault="009115DC" w:rsidP="009115DC">
      <w:pPr>
        <w:spacing w:after="0" w:line="240" w:lineRule="auto"/>
        <w:ind w:left="720"/>
        <w:rPr>
          <w:rFonts w:ascii="Times New Roman" w:hAnsi="Times New Roman" w:cs="Times New Roman"/>
        </w:rPr>
      </w:pPr>
    </w:p>
    <w:p w14:paraId="3C99A51B" w14:textId="77777777" w:rsidR="009115DC" w:rsidRPr="00FD701E" w:rsidRDefault="009115DC" w:rsidP="009115DC">
      <w:pPr>
        <w:spacing w:after="0" w:line="240" w:lineRule="auto"/>
        <w:ind w:left="720"/>
        <w:rPr>
          <w:rFonts w:ascii="Times New Roman" w:hAnsi="Times New Roman" w:cs="Times New Roman"/>
        </w:rPr>
      </w:pPr>
    </w:p>
    <w:p w14:paraId="0C318CB8" w14:textId="77777777" w:rsidR="009115DC" w:rsidRPr="00FD701E" w:rsidRDefault="009115DC" w:rsidP="009115DC">
      <w:pPr>
        <w:spacing w:after="0" w:line="240" w:lineRule="auto"/>
        <w:ind w:left="720"/>
        <w:rPr>
          <w:rFonts w:ascii="Times New Roman" w:hAnsi="Times New Roman" w:cs="Times New Roman"/>
        </w:rPr>
      </w:pPr>
    </w:p>
    <w:p w14:paraId="78EDA792" w14:textId="77777777" w:rsidR="009115DC" w:rsidRPr="00FD701E" w:rsidRDefault="009115DC" w:rsidP="009115DC">
      <w:pPr>
        <w:spacing w:after="0" w:line="240" w:lineRule="auto"/>
        <w:ind w:left="720"/>
        <w:rPr>
          <w:rFonts w:ascii="Times New Roman" w:hAnsi="Times New Roman" w:cs="Times New Roman"/>
        </w:rPr>
      </w:pPr>
    </w:p>
    <w:p w14:paraId="63B7D05E" w14:textId="3B3199FF" w:rsidR="002656C6" w:rsidRPr="00FD701E" w:rsidRDefault="006A28EA" w:rsidP="009115DC">
      <w:pPr>
        <w:spacing w:after="0" w:line="240" w:lineRule="auto"/>
        <w:ind w:left="720"/>
        <w:rPr>
          <w:rFonts w:ascii="Times New Roman" w:hAnsi="Times New Roman" w:cs="Times New Roman"/>
        </w:rPr>
      </w:pPr>
      <w:r w:rsidRPr="00FD701E">
        <w:rPr>
          <w:rFonts w:ascii="Times New Roman" w:hAnsi="Times New Roman" w:cs="Times New Roman"/>
        </w:rPr>
        <w:br/>
      </w:r>
    </w:p>
    <w:p w14:paraId="1DC1974B" w14:textId="77777777" w:rsidR="003204B8" w:rsidRPr="00FD701E" w:rsidRDefault="003204B8" w:rsidP="0041086C">
      <w:pPr>
        <w:pStyle w:val="Heading2"/>
        <w:spacing w:before="0" w:line="240" w:lineRule="auto"/>
        <w:rPr>
          <w:rFonts w:ascii="Times New Roman" w:hAnsi="Times New Roman" w:cs="Times New Roman"/>
        </w:rPr>
      </w:pPr>
      <w:r w:rsidRPr="00FD701E">
        <w:rPr>
          <w:rFonts w:ascii="Times New Roman" w:hAnsi="Times New Roman" w:cs="Times New Roman"/>
        </w:rPr>
        <w:t xml:space="preserve">Unique class procedures /structures: </w:t>
      </w:r>
    </w:p>
    <w:p w14:paraId="03989D2B" w14:textId="48770030" w:rsidR="00B97DC2" w:rsidRPr="00FD701E" w:rsidRDefault="00B97DC2" w:rsidP="0041086C">
      <w:pPr>
        <w:spacing w:after="0" w:line="240" w:lineRule="auto"/>
        <w:ind w:left="360"/>
        <w:rPr>
          <w:rFonts w:ascii="Times New Roman" w:hAnsi="Times New Roman" w:cs="Times New Roman"/>
        </w:rPr>
      </w:pPr>
      <w:r w:rsidRPr="00FD701E">
        <w:rPr>
          <w:rFonts w:ascii="Times New Roman" w:hAnsi="Times New Roman" w:cs="Times New Roman"/>
        </w:rPr>
        <w:t xml:space="preserve">Current and past materials are available on the math website </w:t>
      </w:r>
      <w:hyperlink r:id="rId13" w:history="1">
        <w:r w:rsidRPr="00FD701E">
          <w:rPr>
            <w:rStyle w:val="Hyperlink"/>
            <w:rFonts w:ascii="Times New Roman" w:hAnsi="Times New Roman" w:cs="Times New Roman"/>
          </w:rPr>
          <w:t>www.washoeschools.net/drhsmath</w:t>
        </w:r>
      </w:hyperlink>
      <w:r w:rsidRPr="00FD701E">
        <w:rPr>
          <w:rFonts w:ascii="Times New Roman" w:hAnsi="Times New Roman" w:cs="Times New Roman"/>
        </w:rPr>
        <w:t xml:space="preserve"> under the Honors Algebra 2 tab. </w:t>
      </w:r>
    </w:p>
    <w:p w14:paraId="184F1A91" w14:textId="77777777" w:rsidR="004D0AD1" w:rsidRPr="00FD701E" w:rsidRDefault="004D0AD1" w:rsidP="0041086C">
      <w:pPr>
        <w:spacing w:after="0" w:line="240" w:lineRule="auto"/>
        <w:ind w:left="360"/>
        <w:rPr>
          <w:rFonts w:ascii="Times New Roman" w:hAnsi="Times New Roman" w:cs="Times New Roman"/>
        </w:rPr>
      </w:pPr>
    </w:p>
    <w:p w14:paraId="39DAB968" w14:textId="2DBADA15" w:rsidR="00B97DC2" w:rsidRPr="00FD701E" w:rsidRDefault="00B97DC2" w:rsidP="0041086C">
      <w:pPr>
        <w:spacing w:after="0" w:line="240" w:lineRule="auto"/>
        <w:ind w:left="360"/>
        <w:rPr>
          <w:rFonts w:ascii="Times New Roman" w:hAnsi="Times New Roman" w:cs="Times New Roman"/>
        </w:rPr>
      </w:pPr>
      <w:r w:rsidRPr="00FD701E">
        <w:rPr>
          <w:rFonts w:ascii="Times New Roman" w:hAnsi="Times New Roman" w:cs="Times New Roman"/>
        </w:rPr>
        <w:t>These include: blank notes, filled out notes, homework, practice test</w:t>
      </w:r>
      <w:r w:rsidR="004D0AD1" w:rsidRPr="00FD701E">
        <w:rPr>
          <w:rFonts w:ascii="Times New Roman" w:hAnsi="Times New Roman" w:cs="Times New Roman"/>
        </w:rPr>
        <w:t>,</w:t>
      </w:r>
      <w:r w:rsidRPr="00FD701E">
        <w:rPr>
          <w:rFonts w:ascii="Times New Roman" w:hAnsi="Times New Roman" w:cs="Times New Roman"/>
        </w:rPr>
        <w:t xml:space="preserve"> and answers for the practice test. </w:t>
      </w:r>
    </w:p>
    <w:p w14:paraId="744D3450" w14:textId="77777777" w:rsidR="004D0AD1" w:rsidRPr="00FD701E" w:rsidRDefault="004D0AD1" w:rsidP="0041086C">
      <w:pPr>
        <w:spacing w:after="0" w:line="240" w:lineRule="auto"/>
        <w:ind w:left="360"/>
        <w:rPr>
          <w:rFonts w:ascii="Times New Roman" w:hAnsi="Times New Roman" w:cs="Times New Roman"/>
        </w:rPr>
      </w:pPr>
    </w:p>
    <w:p w14:paraId="34FE7072" w14:textId="3DBF1130" w:rsidR="00B97DC2" w:rsidRPr="00FD701E" w:rsidRDefault="00B97DC2" w:rsidP="0041086C">
      <w:pPr>
        <w:spacing w:after="0" w:line="240" w:lineRule="auto"/>
        <w:ind w:left="360"/>
        <w:rPr>
          <w:rFonts w:ascii="Times New Roman" w:hAnsi="Times New Roman" w:cs="Times New Roman"/>
        </w:rPr>
      </w:pPr>
      <w:r w:rsidRPr="00FD701E">
        <w:rPr>
          <w:rFonts w:ascii="Times New Roman" w:hAnsi="Times New Roman" w:cs="Times New Roman"/>
        </w:rPr>
        <w:t>Students are expected to be on time to class (seated when the bell rings), and to attend class on a regular basis.  Students who miss class will miss crucial information that will be assessed on tests and quizzes.  Students are encouraged not to miss class.</w:t>
      </w:r>
    </w:p>
    <w:p w14:paraId="660341A4" w14:textId="73ED992E" w:rsidR="009115DC" w:rsidRPr="00FD701E" w:rsidRDefault="009115DC" w:rsidP="0041086C">
      <w:pPr>
        <w:spacing w:after="0" w:line="240" w:lineRule="auto"/>
        <w:ind w:left="360"/>
        <w:rPr>
          <w:rFonts w:ascii="Times New Roman" w:hAnsi="Times New Roman" w:cs="Times New Roman"/>
        </w:rPr>
      </w:pPr>
    </w:p>
    <w:p w14:paraId="7D1A6ED2" w14:textId="26544F53" w:rsidR="009115DC" w:rsidRPr="00FD701E" w:rsidRDefault="009115DC" w:rsidP="0041086C">
      <w:pPr>
        <w:spacing w:after="0" w:line="240" w:lineRule="auto"/>
        <w:ind w:left="360"/>
        <w:rPr>
          <w:rFonts w:ascii="Times New Roman" w:hAnsi="Times New Roman" w:cs="Times New Roman"/>
        </w:rPr>
      </w:pPr>
    </w:p>
    <w:p w14:paraId="0B73F0A2" w14:textId="77777777" w:rsidR="009115DC" w:rsidRPr="00FD701E" w:rsidRDefault="009115DC" w:rsidP="0041086C">
      <w:pPr>
        <w:spacing w:after="0" w:line="240" w:lineRule="auto"/>
        <w:ind w:left="360"/>
        <w:rPr>
          <w:rFonts w:ascii="Times New Roman" w:hAnsi="Times New Roman" w:cs="Times New Roman"/>
        </w:rPr>
      </w:pPr>
    </w:p>
    <w:p w14:paraId="1047B9EA" w14:textId="77777777" w:rsidR="00B97DC2" w:rsidRPr="00FD701E" w:rsidRDefault="00B97DC2" w:rsidP="0041086C">
      <w:pPr>
        <w:spacing w:after="0" w:line="240" w:lineRule="auto"/>
        <w:ind w:left="360"/>
        <w:rPr>
          <w:rFonts w:ascii="Times New Roman" w:hAnsi="Times New Roman" w:cs="Times New Roman"/>
        </w:rPr>
      </w:pPr>
    </w:p>
    <w:p w14:paraId="748D7783" w14:textId="010B161B" w:rsidR="002656C6" w:rsidRPr="00FD701E" w:rsidRDefault="00354135" w:rsidP="0041086C">
      <w:pPr>
        <w:pStyle w:val="Heading2"/>
        <w:spacing w:before="0" w:line="240" w:lineRule="auto"/>
        <w:rPr>
          <w:rFonts w:ascii="Times New Roman" w:hAnsi="Times New Roman" w:cs="Times New Roman"/>
        </w:rPr>
      </w:pPr>
      <w:r w:rsidRPr="00FD701E">
        <w:rPr>
          <w:rFonts w:ascii="Times New Roman" w:hAnsi="Times New Roman" w:cs="Times New Roman"/>
        </w:rPr>
        <w:t xml:space="preserve">Student Learning Outcomes: </w:t>
      </w:r>
    </w:p>
    <w:p w14:paraId="722ED299" w14:textId="02123A8C" w:rsidR="00354135" w:rsidRPr="00FD701E" w:rsidRDefault="00654063" w:rsidP="0041086C">
      <w:pPr>
        <w:spacing w:after="0" w:line="240" w:lineRule="auto"/>
        <w:ind w:left="360"/>
        <w:rPr>
          <w:rStyle w:val="Emphasis"/>
          <w:rFonts w:ascii="Times New Roman" w:hAnsi="Times New Roman" w:cs="Times New Roman"/>
        </w:rPr>
      </w:pPr>
      <w:r w:rsidRPr="00FD701E">
        <w:rPr>
          <w:rStyle w:val="Emphasis"/>
          <w:rFonts w:ascii="Times New Roman" w:hAnsi="Times New Roman" w:cs="Times New Roman"/>
        </w:rPr>
        <w:t>Standard</w:t>
      </w:r>
      <w:r w:rsidR="0041086C" w:rsidRPr="00FD701E">
        <w:rPr>
          <w:rStyle w:val="Emphasis"/>
          <w:rFonts w:ascii="Times New Roman" w:hAnsi="Times New Roman" w:cs="Times New Roman"/>
        </w:rPr>
        <w:t>s</w:t>
      </w:r>
      <w:r w:rsidRPr="00FD701E">
        <w:rPr>
          <w:rStyle w:val="Emphasis"/>
          <w:rFonts w:ascii="Times New Roman" w:hAnsi="Times New Roman" w:cs="Times New Roman"/>
        </w:rPr>
        <w:t xml:space="preserve"> to be learned</w:t>
      </w:r>
      <w:r w:rsidR="00305463" w:rsidRPr="00FD701E">
        <w:rPr>
          <w:rStyle w:val="Emphasis"/>
          <w:rFonts w:ascii="Times New Roman" w:hAnsi="Times New Roman" w:cs="Times New Roman"/>
        </w:rPr>
        <w:t>:</w:t>
      </w:r>
    </w:p>
    <w:p w14:paraId="09523B16" w14:textId="50DCD55A" w:rsidR="00305463" w:rsidRPr="00FD701E" w:rsidRDefault="00305463" w:rsidP="0041086C">
      <w:pPr>
        <w:pStyle w:val="ListParagraph"/>
        <w:numPr>
          <w:ilvl w:val="0"/>
          <w:numId w:val="3"/>
        </w:numPr>
        <w:spacing w:after="0" w:line="240" w:lineRule="auto"/>
        <w:rPr>
          <w:rFonts w:ascii="Times New Roman" w:hAnsi="Times New Roman" w:cs="Times New Roman"/>
        </w:rPr>
      </w:pPr>
      <w:r w:rsidRPr="00FD701E">
        <w:rPr>
          <w:rFonts w:ascii="Times New Roman" w:hAnsi="Times New Roman" w:cs="Times New Roman"/>
        </w:rPr>
        <w:t xml:space="preserve">SLO1. Students will be able to </w:t>
      </w:r>
      <w:r w:rsidR="00880CF9" w:rsidRPr="00FD701E">
        <w:rPr>
          <w:rFonts w:ascii="Times New Roman" w:hAnsi="Times New Roman" w:cs="Times New Roman"/>
        </w:rPr>
        <w:t>graph functions using transformations and identify key features.</w:t>
      </w:r>
    </w:p>
    <w:p w14:paraId="42F1B3F0" w14:textId="77777777" w:rsidR="004D0AD1" w:rsidRPr="00FD701E" w:rsidRDefault="004D0AD1" w:rsidP="004D0AD1">
      <w:pPr>
        <w:pStyle w:val="ListParagraph"/>
        <w:spacing w:after="0" w:line="240" w:lineRule="auto"/>
        <w:rPr>
          <w:rFonts w:ascii="Times New Roman" w:hAnsi="Times New Roman" w:cs="Times New Roman"/>
        </w:rPr>
      </w:pPr>
    </w:p>
    <w:p w14:paraId="32B16614" w14:textId="4D90DAA6" w:rsidR="00305463" w:rsidRPr="00FD701E" w:rsidRDefault="00305463" w:rsidP="0041086C">
      <w:pPr>
        <w:pStyle w:val="ListParagraph"/>
        <w:numPr>
          <w:ilvl w:val="0"/>
          <w:numId w:val="3"/>
        </w:numPr>
        <w:spacing w:after="0" w:line="240" w:lineRule="auto"/>
        <w:rPr>
          <w:rFonts w:ascii="Times New Roman" w:hAnsi="Times New Roman" w:cs="Times New Roman"/>
        </w:rPr>
      </w:pPr>
      <w:r w:rsidRPr="00FD701E">
        <w:rPr>
          <w:rFonts w:ascii="Times New Roman" w:hAnsi="Times New Roman" w:cs="Times New Roman"/>
        </w:rPr>
        <w:t xml:space="preserve">SLO2. Students will be able to </w:t>
      </w:r>
      <w:r w:rsidR="00880CF9" w:rsidRPr="00FD701E">
        <w:rPr>
          <w:rFonts w:ascii="Times New Roman" w:hAnsi="Times New Roman" w:cs="Times New Roman"/>
        </w:rPr>
        <w:t xml:space="preserve">perform arithmetic operations on complex numbers, polynomial expressions, rational expressions and other functions. </w:t>
      </w:r>
    </w:p>
    <w:p w14:paraId="4920F1B0" w14:textId="77777777" w:rsidR="004D0AD1" w:rsidRPr="00FD701E" w:rsidRDefault="004D0AD1" w:rsidP="004D0AD1">
      <w:pPr>
        <w:spacing w:after="0" w:line="240" w:lineRule="auto"/>
        <w:rPr>
          <w:rFonts w:ascii="Times New Roman" w:hAnsi="Times New Roman" w:cs="Times New Roman"/>
        </w:rPr>
      </w:pPr>
    </w:p>
    <w:p w14:paraId="5AA5D1C0" w14:textId="7F09C9A7" w:rsidR="00305463" w:rsidRPr="00FD701E" w:rsidRDefault="00305463" w:rsidP="0041086C">
      <w:pPr>
        <w:pStyle w:val="ListParagraph"/>
        <w:numPr>
          <w:ilvl w:val="0"/>
          <w:numId w:val="3"/>
        </w:numPr>
        <w:spacing w:after="0" w:line="240" w:lineRule="auto"/>
        <w:rPr>
          <w:rFonts w:ascii="Times New Roman" w:hAnsi="Times New Roman" w:cs="Times New Roman"/>
        </w:rPr>
      </w:pPr>
      <w:r w:rsidRPr="00FD701E">
        <w:rPr>
          <w:rFonts w:ascii="Times New Roman" w:hAnsi="Times New Roman" w:cs="Times New Roman"/>
        </w:rPr>
        <w:t xml:space="preserve">SLO3. Students will be able to </w:t>
      </w:r>
      <w:r w:rsidR="00880CF9" w:rsidRPr="00FD701E">
        <w:rPr>
          <w:rFonts w:ascii="Times New Roman" w:hAnsi="Times New Roman" w:cs="Times New Roman"/>
        </w:rPr>
        <w:t xml:space="preserve">interpret and analyze expressions for functions in terms of the situation they model. </w:t>
      </w:r>
    </w:p>
    <w:p w14:paraId="358A147D" w14:textId="77777777" w:rsidR="004D0AD1" w:rsidRPr="00FD701E" w:rsidRDefault="004D0AD1" w:rsidP="004D0AD1">
      <w:pPr>
        <w:spacing w:after="0" w:line="240" w:lineRule="auto"/>
        <w:rPr>
          <w:rFonts w:ascii="Times New Roman" w:hAnsi="Times New Roman" w:cs="Times New Roman"/>
        </w:rPr>
      </w:pPr>
    </w:p>
    <w:p w14:paraId="266C8D57" w14:textId="215CE059" w:rsidR="00305463" w:rsidRPr="00FD701E" w:rsidRDefault="00305463" w:rsidP="0041086C">
      <w:pPr>
        <w:pStyle w:val="ListParagraph"/>
        <w:numPr>
          <w:ilvl w:val="0"/>
          <w:numId w:val="3"/>
        </w:numPr>
        <w:spacing w:after="0" w:line="240" w:lineRule="auto"/>
        <w:rPr>
          <w:rFonts w:ascii="Times New Roman" w:hAnsi="Times New Roman" w:cs="Times New Roman"/>
        </w:rPr>
      </w:pPr>
      <w:r w:rsidRPr="00FD701E">
        <w:rPr>
          <w:rFonts w:ascii="Times New Roman" w:hAnsi="Times New Roman" w:cs="Times New Roman"/>
        </w:rPr>
        <w:t xml:space="preserve">SLO4. Students will be able to </w:t>
      </w:r>
      <w:r w:rsidR="00880CF9" w:rsidRPr="00FD701E">
        <w:rPr>
          <w:rFonts w:ascii="Times New Roman" w:hAnsi="Times New Roman" w:cs="Times New Roman"/>
        </w:rPr>
        <w:t>represent and solve equations and inequalities graphically and algebraically.</w:t>
      </w:r>
    </w:p>
    <w:p w14:paraId="03177128" w14:textId="77777777" w:rsidR="004D0AD1" w:rsidRPr="00FD701E" w:rsidRDefault="004D0AD1" w:rsidP="004D0AD1">
      <w:pPr>
        <w:spacing w:after="0" w:line="240" w:lineRule="auto"/>
        <w:rPr>
          <w:rFonts w:ascii="Times New Roman" w:hAnsi="Times New Roman" w:cs="Times New Roman"/>
        </w:rPr>
      </w:pPr>
    </w:p>
    <w:p w14:paraId="2D770D3C" w14:textId="465A4983" w:rsidR="00305463" w:rsidRPr="00FD701E" w:rsidRDefault="00305463" w:rsidP="0041086C">
      <w:pPr>
        <w:pStyle w:val="ListParagraph"/>
        <w:numPr>
          <w:ilvl w:val="0"/>
          <w:numId w:val="3"/>
        </w:numPr>
        <w:spacing w:after="0" w:line="240" w:lineRule="auto"/>
        <w:rPr>
          <w:rFonts w:ascii="Times New Roman" w:hAnsi="Times New Roman" w:cs="Times New Roman"/>
        </w:rPr>
      </w:pPr>
      <w:r w:rsidRPr="00FD701E">
        <w:rPr>
          <w:rFonts w:ascii="Times New Roman" w:hAnsi="Times New Roman" w:cs="Times New Roman"/>
        </w:rPr>
        <w:t xml:space="preserve">SLO5. Students will be able to </w:t>
      </w:r>
      <w:r w:rsidR="00880CF9" w:rsidRPr="00FD701E">
        <w:rPr>
          <w:rFonts w:ascii="Times New Roman" w:hAnsi="Times New Roman" w:cs="Times New Roman"/>
        </w:rPr>
        <w:t>understand the relationship between zeros and factors</w:t>
      </w:r>
    </w:p>
    <w:p w14:paraId="23FCED3F" w14:textId="77777777" w:rsidR="004D0AD1" w:rsidRDefault="004D0AD1" w:rsidP="004D0AD1">
      <w:pPr>
        <w:pStyle w:val="ListParagraph"/>
        <w:rPr>
          <w:rFonts w:ascii="Times New Roman" w:hAnsi="Times New Roman" w:cs="Times New Roman"/>
        </w:rPr>
      </w:pPr>
    </w:p>
    <w:p w14:paraId="765C24C8" w14:textId="77777777" w:rsidR="00C32D9E" w:rsidRDefault="00C32D9E" w:rsidP="004D0AD1">
      <w:pPr>
        <w:pStyle w:val="ListParagraph"/>
        <w:rPr>
          <w:rFonts w:ascii="Times New Roman" w:hAnsi="Times New Roman" w:cs="Times New Roman"/>
        </w:rPr>
      </w:pPr>
    </w:p>
    <w:p w14:paraId="275E9585" w14:textId="77777777" w:rsidR="00C32D9E" w:rsidRDefault="00C32D9E" w:rsidP="004D0AD1">
      <w:pPr>
        <w:pStyle w:val="ListParagraph"/>
        <w:rPr>
          <w:rFonts w:ascii="Times New Roman" w:hAnsi="Times New Roman" w:cs="Times New Roman"/>
        </w:rPr>
      </w:pPr>
    </w:p>
    <w:p w14:paraId="3B73DAC4" w14:textId="77777777" w:rsidR="00C32D9E" w:rsidRDefault="00C32D9E" w:rsidP="004D0AD1">
      <w:pPr>
        <w:pStyle w:val="ListParagraph"/>
        <w:rPr>
          <w:rFonts w:ascii="Times New Roman" w:hAnsi="Times New Roman" w:cs="Times New Roman"/>
        </w:rPr>
      </w:pPr>
    </w:p>
    <w:p w14:paraId="36A43934" w14:textId="77777777" w:rsidR="00E44287" w:rsidRDefault="00E44287" w:rsidP="004D0AD1">
      <w:pPr>
        <w:pStyle w:val="ListParagraph"/>
        <w:rPr>
          <w:rFonts w:ascii="Times New Roman" w:hAnsi="Times New Roman" w:cs="Times New Roman"/>
        </w:rPr>
      </w:pPr>
    </w:p>
    <w:p w14:paraId="2A7CB558" w14:textId="77777777" w:rsidR="00E44287" w:rsidRDefault="00E44287" w:rsidP="004D0AD1">
      <w:pPr>
        <w:pStyle w:val="ListParagraph"/>
        <w:rPr>
          <w:rFonts w:ascii="Times New Roman" w:hAnsi="Times New Roman" w:cs="Times New Roman"/>
        </w:rPr>
      </w:pPr>
    </w:p>
    <w:p w14:paraId="48826462" w14:textId="77777777" w:rsidR="00E44287" w:rsidRDefault="00E44287" w:rsidP="004D0AD1">
      <w:pPr>
        <w:pStyle w:val="ListParagraph"/>
        <w:rPr>
          <w:rFonts w:ascii="Times New Roman" w:hAnsi="Times New Roman" w:cs="Times New Roman"/>
        </w:rPr>
      </w:pPr>
    </w:p>
    <w:p w14:paraId="79921493" w14:textId="6B95FC59" w:rsidR="002656C6" w:rsidRPr="00FD701E" w:rsidRDefault="00354135" w:rsidP="00E44287">
      <w:pPr>
        <w:pStyle w:val="Heading2"/>
        <w:spacing w:before="0" w:line="240" w:lineRule="auto"/>
        <w:rPr>
          <w:rFonts w:ascii="Times New Roman" w:hAnsi="Times New Roman" w:cs="Times New Roman"/>
        </w:rPr>
      </w:pPr>
      <w:r w:rsidRPr="00FD701E">
        <w:rPr>
          <w:rFonts w:ascii="Times New Roman" w:hAnsi="Times New Roman" w:cs="Times New Roman"/>
        </w:rPr>
        <w:lastRenderedPageBreak/>
        <w:t>Course Requirements: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779"/>
        <w:gridCol w:w="779"/>
        <w:gridCol w:w="6745"/>
      </w:tblGrid>
      <w:tr w:rsidR="00E44287" w:rsidRPr="00FD701E" w14:paraId="380FF12D" w14:textId="77777777">
        <w:tc>
          <w:tcPr>
            <w:tcW w:w="1358" w:type="dxa"/>
            <w:tcBorders>
              <w:top w:val="double" w:sz="4" w:space="0" w:color="70AD47" w:themeColor="accent6"/>
              <w:left w:val="double" w:sz="4" w:space="0" w:color="70AD47" w:themeColor="accent6"/>
            </w:tcBorders>
            <w:shd w:val="clear" w:color="auto" w:fill="D9D9D9"/>
          </w:tcPr>
          <w:p w14:paraId="1E450B3A" w14:textId="77777777" w:rsidR="00E44287" w:rsidRPr="00FD701E" w:rsidRDefault="00E44287">
            <w:pPr>
              <w:rPr>
                <w:rFonts w:ascii="Times New Roman" w:hAnsi="Times New Roman" w:cs="Times New Roman"/>
                <w:b/>
              </w:rPr>
            </w:pPr>
            <w:r w:rsidRPr="00FD701E">
              <w:rPr>
                <w:rFonts w:ascii="Times New Roman" w:hAnsi="Times New Roman" w:cs="Times New Roman"/>
                <w:b/>
              </w:rPr>
              <w:t>Type</w:t>
            </w:r>
          </w:p>
        </w:tc>
        <w:tc>
          <w:tcPr>
            <w:tcW w:w="779" w:type="dxa"/>
            <w:tcBorders>
              <w:top w:val="double" w:sz="4" w:space="0" w:color="70AD47" w:themeColor="accent6"/>
            </w:tcBorders>
            <w:shd w:val="clear" w:color="auto" w:fill="D9D9D9"/>
          </w:tcPr>
          <w:p w14:paraId="455B387A" w14:textId="77777777" w:rsidR="00E44287" w:rsidRPr="00FD701E" w:rsidRDefault="00E44287">
            <w:pPr>
              <w:rPr>
                <w:rFonts w:ascii="Times New Roman" w:hAnsi="Times New Roman" w:cs="Times New Roman"/>
                <w:b/>
              </w:rPr>
            </w:pPr>
          </w:p>
        </w:tc>
        <w:tc>
          <w:tcPr>
            <w:tcW w:w="779" w:type="dxa"/>
            <w:tcBorders>
              <w:top w:val="double" w:sz="4" w:space="0" w:color="70AD47" w:themeColor="accent6"/>
            </w:tcBorders>
            <w:shd w:val="clear" w:color="auto" w:fill="D9D9D9"/>
          </w:tcPr>
          <w:p w14:paraId="59CC6EEF" w14:textId="455ABEEC" w:rsidR="00E44287" w:rsidRPr="00FD701E" w:rsidRDefault="00E44287">
            <w:pPr>
              <w:rPr>
                <w:rFonts w:ascii="Times New Roman" w:hAnsi="Times New Roman" w:cs="Times New Roman"/>
                <w:b/>
              </w:rPr>
            </w:pPr>
            <w:r w:rsidRPr="00FD701E">
              <w:rPr>
                <w:rFonts w:ascii="Times New Roman" w:hAnsi="Times New Roman" w:cs="Times New Roman"/>
                <w:b/>
              </w:rPr>
              <w:t>%</w:t>
            </w:r>
          </w:p>
        </w:tc>
        <w:tc>
          <w:tcPr>
            <w:tcW w:w="6745" w:type="dxa"/>
            <w:tcBorders>
              <w:top w:val="double" w:sz="4" w:space="0" w:color="70AD47" w:themeColor="accent6"/>
              <w:right w:val="double" w:sz="4" w:space="0" w:color="70AD47" w:themeColor="accent6"/>
            </w:tcBorders>
            <w:shd w:val="clear" w:color="auto" w:fill="D9D9D9"/>
          </w:tcPr>
          <w:p w14:paraId="12C8AFE0" w14:textId="77777777" w:rsidR="00E44287" w:rsidRPr="00FD701E" w:rsidRDefault="00E44287">
            <w:pPr>
              <w:rPr>
                <w:rFonts w:ascii="Times New Roman" w:hAnsi="Times New Roman" w:cs="Times New Roman"/>
                <w:b/>
              </w:rPr>
            </w:pPr>
            <w:r w:rsidRPr="00FD701E">
              <w:rPr>
                <w:rFonts w:ascii="Times New Roman" w:hAnsi="Times New Roman" w:cs="Times New Roman"/>
                <w:b/>
              </w:rPr>
              <w:t>Policy</w:t>
            </w:r>
          </w:p>
        </w:tc>
      </w:tr>
      <w:tr w:rsidR="00E44287" w:rsidRPr="00FD701E" w14:paraId="12E2A8A0" w14:textId="77777777">
        <w:trPr>
          <w:trHeight w:val="4085"/>
        </w:trPr>
        <w:tc>
          <w:tcPr>
            <w:tcW w:w="1358" w:type="dxa"/>
            <w:tcBorders>
              <w:left w:val="double" w:sz="4" w:space="0" w:color="70AD47" w:themeColor="accent6"/>
            </w:tcBorders>
          </w:tcPr>
          <w:p w14:paraId="56A42C27" w14:textId="77777777" w:rsidR="00E44287" w:rsidRPr="00FD701E" w:rsidRDefault="00E44287">
            <w:pPr>
              <w:rPr>
                <w:rFonts w:ascii="Times New Roman" w:hAnsi="Times New Roman" w:cs="Times New Roman"/>
              </w:rPr>
            </w:pPr>
            <w:r w:rsidRPr="00FD701E">
              <w:rPr>
                <w:rFonts w:ascii="Times New Roman" w:hAnsi="Times New Roman" w:cs="Times New Roman"/>
              </w:rPr>
              <w:t xml:space="preserve">Assignments  </w:t>
            </w:r>
          </w:p>
          <w:p w14:paraId="733EC814" w14:textId="77777777" w:rsidR="00E44287" w:rsidRPr="00FD701E" w:rsidRDefault="00E44287">
            <w:pPr>
              <w:rPr>
                <w:rFonts w:ascii="Times New Roman" w:hAnsi="Times New Roman" w:cs="Times New Roman"/>
              </w:rPr>
            </w:pPr>
          </w:p>
          <w:p w14:paraId="4A8EA765" w14:textId="77777777" w:rsidR="00E44287" w:rsidRPr="00FD701E" w:rsidRDefault="00E44287">
            <w:pPr>
              <w:jc w:val="center"/>
              <w:rPr>
                <w:rFonts w:ascii="Times New Roman" w:hAnsi="Times New Roman" w:cs="Times New Roman"/>
              </w:rPr>
            </w:pPr>
            <w:r w:rsidRPr="00FD701E">
              <w:rPr>
                <w:rFonts w:ascii="Times New Roman" w:hAnsi="Times New Roman" w:cs="Times New Roman"/>
              </w:rPr>
              <w:t>Note:  All assignments must be done in pencil.</w:t>
            </w:r>
          </w:p>
        </w:tc>
        <w:tc>
          <w:tcPr>
            <w:tcW w:w="779" w:type="dxa"/>
          </w:tcPr>
          <w:p w14:paraId="76BE839D" w14:textId="77777777" w:rsidR="00E44287" w:rsidRPr="00FD701E" w:rsidRDefault="00E44287">
            <w:pPr>
              <w:rPr>
                <w:rFonts w:ascii="Times New Roman" w:hAnsi="Times New Roman" w:cs="Times New Roman"/>
              </w:rPr>
            </w:pPr>
          </w:p>
        </w:tc>
        <w:tc>
          <w:tcPr>
            <w:tcW w:w="779" w:type="dxa"/>
          </w:tcPr>
          <w:p w14:paraId="5DB8988B" w14:textId="3CF3F9AF" w:rsidR="00E44287" w:rsidRPr="00FD701E" w:rsidRDefault="00E44287">
            <w:pPr>
              <w:rPr>
                <w:rFonts w:ascii="Times New Roman" w:hAnsi="Times New Roman" w:cs="Times New Roman"/>
              </w:rPr>
            </w:pPr>
            <w:r w:rsidRPr="00FD701E">
              <w:rPr>
                <w:rFonts w:ascii="Times New Roman" w:hAnsi="Times New Roman" w:cs="Times New Roman"/>
              </w:rPr>
              <w:t>10%</w:t>
            </w:r>
          </w:p>
          <w:p w14:paraId="0DC0F7F2" w14:textId="77777777" w:rsidR="00E44287" w:rsidRPr="00FD701E" w:rsidRDefault="00E44287">
            <w:pPr>
              <w:rPr>
                <w:rFonts w:ascii="Times New Roman" w:hAnsi="Times New Roman" w:cs="Times New Roman"/>
              </w:rPr>
            </w:pPr>
          </w:p>
          <w:p w14:paraId="3EF4C486" w14:textId="77777777" w:rsidR="00E44287" w:rsidRPr="00FD701E" w:rsidRDefault="00E44287">
            <w:pPr>
              <w:jc w:val="center"/>
              <w:rPr>
                <w:rFonts w:ascii="Times New Roman" w:hAnsi="Times New Roman" w:cs="Times New Roman"/>
                <w:b/>
              </w:rPr>
            </w:pPr>
          </w:p>
        </w:tc>
        <w:tc>
          <w:tcPr>
            <w:tcW w:w="6745" w:type="dxa"/>
            <w:tcBorders>
              <w:right w:val="double" w:sz="4" w:space="0" w:color="70AD47" w:themeColor="accent6"/>
            </w:tcBorders>
          </w:tcPr>
          <w:p w14:paraId="34C3121D" w14:textId="77777777" w:rsidR="00E44287" w:rsidRPr="00FD701E" w:rsidRDefault="00E44287">
            <w:pPr>
              <w:rPr>
                <w:rFonts w:ascii="Times New Roman" w:hAnsi="Times New Roman" w:cs="Times New Roman"/>
              </w:rPr>
            </w:pPr>
            <w:r w:rsidRPr="00FD701E">
              <w:rPr>
                <w:rFonts w:ascii="Times New Roman" w:hAnsi="Times New Roman" w:cs="Times New Roman"/>
                <w:b/>
              </w:rPr>
              <w:t>Homework</w:t>
            </w:r>
            <w:r w:rsidRPr="00FD701E">
              <w:rPr>
                <w:rFonts w:ascii="Times New Roman" w:hAnsi="Times New Roman" w:cs="Times New Roman"/>
              </w:rPr>
              <w:t xml:space="preserve"> (Practice Problems) assignments will be scored by accuracy, with each problem worth one point if done correctly.  </w:t>
            </w:r>
          </w:p>
          <w:p w14:paraId="5BB15E91" w14:textId="4088E8A7" w:rsidR="00E44287" w:rsidRPr="00FD701E" w:rsidRDefault="00E44287" w:rsidP="00EB047B">
            <w:pPr>
              <w:rPr>
                <w:rFonts w:ascii="Times New Roman" w:hAnsi="Times New Roman" w:cs="Times New Roman"/>
              </w:rPr>
            </w:pPr>
            <w:r w:rsidRPr="00FD701E">
              <w:rPr>
                <w:rFonts w:ascii="Times New Roman" w:hAnsi="Times New Roman" w:cs="Times New Roman"/>
              </w:rPr>
              <w:t>Students must attempt every problem, with work shown, in order to receive on-time credit. Students who miss questions can earn credit on those problems by doing corrections with work shown.  Corrections must be done in pen.</w:t>
            </w:r>
          </w:p>
          <w:p w14:paraId="571E1FBC" w14:textId="77777777" w:rsidR="00E44287" w:rsidRPr="00FD701E" w:rsidRDefault="00E44287">
            <w:pPr>
              <w:rPr>
                <w:rFonts w:ascii="Times New Roman" w:hAnsi="Times New Roman" w:cs="Times New Roman"/>
              </w:rPr>
            </w:pPr>
            <w:r w:rsidRPr="00FD701E">
              <w:rPr>
                <w:rFonts w:ascii="Times New Roman" w:hAnsi="Times New Roman" w:cs="Times New Roman"/>
              </w:rPr>
              <w:t xml:space="preserve">Late assignments will be worth half credit and MUST be turned in by the start of the test for that unit in order to receive any credit.  </w:t>
            </w:r>
          </w:p>
          <w:p w14:paraId="55DCE23C" w14:textId="3FB3284E" w:rsidR="00E44287" w:rsidRPr="00FD701E" w:rsidRDefault="00E44287">
            <w:pPr>
              <w:rPr>
                <w:rFonts w:ascii="Times New Roman" w:hAnsi="Times New Roman" w:cs="Times New Roman"/>
              </w:rPr>
            </w:pPr>
            <w:r w:rsidRPr="00FD701E">
              <w:rPr>
                <w:rFonts w:ascii="Times New Roman" w:hAnsi="Times New Roman" w:cs="Times New Roman"/>
              </w:rPr>
              <w:t xml:space="preserve">Students are given a calendar with the homework assignments for the entire unit including the answers. </w:t>
            </w:r>
          </w:p>
          <w:p w14:paraId="36D48AEE" w14:textId="614615DB" w:rsidR="00E44287" w:rsidRPr="00FD701E" w:rsidRDefault="00E44287">
            <w:pPr>
              <w:rPr>
                <w:rFonts w:ascii="Times New Roman" w:hAnsi="Times New Roman" w:cs="Times New Roman"/>
              </w:rPr>
            </w:pPr>
            <w:r w:rsidRPr="00FD701E">
              <w:rPr>
                <w:rFonts w:ascii="Times New Roman" w:hAnsi="Times New Roman" w:cs="Times New Roman"/>
                <w:b/>
              </w:rPr>
              <w:t xml:space="preserve">Students who do all assignments for each semester will earn an extra 2% for their final grade.  </w:t>
            </w:r>
          </w:p>
        </w:tc>
      </w:tr>
      <w:tr w:rsidR="00E44287" w:rsidRPr="00FD701E" w14:paraId="31E12313" w14:textId="77777777">
        <w:tc>
          <w:tcPr>
            <w:tcW w:w="1358" w:type="dxa"/>
            <w:tcBorders>
              <w:left w:val="double" w:sz="4" w:space="0" w:color="70AD47" w:themeColor="accent6"/>
            </w:tcBorders>
          </w:tcPr>
          <w:p w14:paraId="1C6BC5A3" w14:textId="016E0221" w:rsidR="00E44287" w:rsidRPr="00FD701E" w:rsidRDefault="00E44287">
            <w:pPr>
              <w:rPr>
                <w:rFonts w:ascii="Times New Roman" w:hAnsi="Times New Roman" w:cs="Times New Roman"/>
              </w:rPr>
            </w:pPr>
            <w:r w:rsidRPr="00FD701E">
              <w:rPr>
                <w:rFonts w:ascii="Times New Roman" w:hAnsi="Times New Roman" w:cs="Times New Roman"/>
              </w:rPr>
              <w:t>Participation</w:t>
            </w:r>
          </w:p>
        </w:tc>
        <w:tc>
          <w:tcPr>
            <w:tcW w:w="779" w:type="dxa"/>
          </w:tcPr>
          <w:p w14:paraId="215B4F68" w14:textId="77777777" w:rsidR="00E44287" w:rsidRPr="00FD701E" w:rsidRDefault="00E44287">
            <w:pPr>
              <w:rPr>
                <w:rFonts w:ascii="Times New Roman" w:hAnsi="Times New Roman" w:cs="Times New Roman"/>
              </w:rPr>
            </w:pPr>
          </w:p>
        </w:tc>
        <w:tc>
          <w:tcPr>
            <w:tcW w:w="779" w:type="dxa"/>
          </w:tcPr>
          <w:p w14:paraId="6D89CAF0" w14:textId="16C86870" w:rsidR="00E44287" w:rsidRPr="00FD701E" w:rsidRDefault="00E44287">
            <w:pPr>
              <w:rPr>
                <w:rFonts w:ascii="Times New Roman" w:hAnsi="Times New Roman" w:cs="Times New Roman"/>
              </w:rPr>
            </w:pPr>
            <w:r w:rsidRPr="00FD701E">
              <w:rPr>
                <w:rFonts w:ascii="Times New Roman" w:hAnsi="Times New Roman" w:cs="Times New Roman"/>
              </w:rPr>
              <w:t>5%</w:t>
            </w:r>
          </w:p>
        </w:tc>
        <w:tc>
          <w:tcPr>
            <w:tcW w:w="6745" w:type="dxa"/>
            <w:tcBorders>
              <w:right w:val="double" w:sz="4" w:space="0" w:color="70AD47" w:themeColor="accent6"/>
            </w:tcBorders>
          </w:tcPr>
          <w:p w14:paraId="5A3B5963" w14:textId="77777777" w:rsidR="00E44287" w:rsidRPr="00FD701E" w:rsidRDefault="00E44287">
            <w:pPr>
              <w:rPr>
                <w:rFonts w:ascii="Times New Roman" w:hAnsi="Times New Roman" w:cs="Times New Roman"/>
              </w:rPr>
            </w:pPr>
            <w:r w:rsidRPr="00FD701E">
              <w:rPr>
                <w:rFonts w:ascii="Times New Roman" w:hAnsi="Times New Roman" w:cs="Times New Roman"/>
                <w:b/>
              </w:rPr>
              <w:t>Participation</w:t>
            </w:r>
            <w:r w:rsidRPr="00FD701E">
              <w:rPr>
                <w:rFonts w:ascii="Times New Roman" w:hAnsi="Times New Roman" w:cs="Times New Roman"/>
              </w:rPr>
              <w:t xml:space="preserve"> in class will consist primarily of putting up solutions from problems on the board. This could include homework questions or other problems during class.  A participation grade will be kept for each unit.</w:t>
            </w:r>
          </w:p>
        </w:tc>
      </w:tr>
      <w:tr w:rsidR="00E44287" w:rsidRPr="00FD701E" w14:paraId="7595122F" w14:textId="77777777">
        <w:trPr>
          <w:trHeight w:val="647"/>
        </w:trPr>
        <w:tc>
          <w:tcPr>
            <w:tcW w:w="1358" w:type="dxa"/>
            <w:tcBorders>
              <w:left w:val="double" w:sz="4" w:space="0" w:color="70AD47" w:themeColor="accent6"/>
            </w:tcBorders>
          </w:tcPr>
          <w:p w14:paraId="29E47321" w14:textId="287E72E4" w:rsidR="00E44287" w:rsidRPr="00FD701E" w:rsidRDefault="00E44287">
            <w:pPr>
              <w:rPr>
                <w:rFonts w:ascii="Times New Roman" w:hAnsi="Times New Roman" w:cs="Times New Roman"/>
              </w:rPr>
            </w:pPr>
            <w:r w:rsidRPr="00FD701E">
              <w:rPr>
                <w:rFonts w:ascii="Times New Roman" w:hAnsi="Times New Roman" w:cs="Times New Roman"/>
              </w:rPr>
              <w:t>Quizzes</w:t>
            </w:r>
          </w:p>
        </w:tc>
        <w:tc>
          <w:tcPr>
            <w:tcW w:w="779" w:type="dxa"/>
          </w:tcPr>
          <w:p w14:paraId="00C20C57" w14:textId="77777777" w:rsidR="00E44287" w:rsidRPr="00FD701E" w:rsidRDefault="00E44287">
            <w:pPr>
              <w:rPr>
                <w:rFonts w:ascii="Times New Roman" w:hAnsi="Times New Roman" w:cs="Times New Roman"/>
              </w:rPr>
            </w:pPr>
          </w:p>
        </w:tc>
        <w:tc>
          <w:tcPr>
            <w:tcW w:w="779" w:type="dxa"/>
          </w:tcPr>
          <w:p w14:paraId="10DC2515" w14:textId="5F8B5ED5" w:rsidR="00E44287" w:rsidRPr="00FD701E" w:rsidRDefault="00E44287">
            <w:pPr>
              <w:rPr>
                <w:rFonts w:ascii="Times New Roman" w:hAnsi="Times New Roman" w:cs="Times New Roman"/>
              </w:rPr>
            </w:pPr>
            <w:r w:rsidRPr="00FD701E">
              <w:rPr>
                <w:rFonts w:ascii="Times New Roman" w:hAnsi="Times New Roman" w:cs="Times New Roman"/>
              </w:rPr>
              <w:t>15%</w:t>
            </w:r>
          </w:p>
        </w:tc>
        <w:tc>
          <w:tcPr>
            <w:tcW w:w="6745" w:type="dxa"/>
            <w:tcBorders>
              <w:right w:val="double" w:sz="4" w:space="0" w:color="70AD47" w:themeColor="accent6"/>
            </w:tcBorders>
          </w:tcPr>
          <w:p w14:paraId="3A58A3EA" w14:textId="73EEEED3" w:rsidR="00E44287" w:rsidRPr="00FD701E" w:rsidRDefault="00E44287">
            <w:pPr>
              <w:rPr>
                <w:rFonts w:ascii="Times New Roman" w:hAnsi="Times New Roman" w:cs="Times New Roman"/>
              </w:rPr>
            </w:pPr>
            <w:r w:rsidRPr="00FD701E">
              <w:rPr>
                <w:rFonts w:ascii="Times New Roman" w:hAnsi="Times New Roman" w:cs="Times New Roman"/>
                <w:b/>
              </w:rPr>
              <w:t>Quizzes</w:t>
            </w:r>
            <w:r w:rsidRPr="00FD701E">
              <w:rPr>
                <w:rFonts w:ascii="Times New Roman" w:hAnsi="Times New Roman" w:cs="Times New Roman"/>
              </w:rPr>
              <w:t xml:space="preserve"> may or may not be announced.  Expect daily quizzes on a regular basis.  Quizzes could be worth anywhere from 3 to 50 points.  </w:t>
            </w:r>
            <w:r w:rsidR="00335B3E">
              <w:rPr>
                <w:rFonts w:ascii="Times New Roman" w:hAnsi="Times New Roman" w:cs="Times New Roman"/>
              </w:rPr>
              <w:t>The unit test can replace the lowest quiz score.</w:t>
            </w:r>
          </w:p>
        </w:tc>
      </w:tr>
      <w:tr w:rsidR="00E44287" w:rsidRPr="00FD701E" w14:paraId="517F5C3D" w14:textId="77777777">
        <w:trPr>
          <w:trHeight w:val="2105"/>
        </w:trPr>
        <w:tc>
          <w:tcPr>
            <w:tcW w:w="1358" w:type="dxa"/>
            <w:tcBorders>
              <w:left w:val="double" w:sz="4" w:space="0" w:color="70AD47" w:themeColor="accent6"/>
            </w:tcBorders>
          </w:tcPr>
          <w:p w14:paraId="52083B06" w14:textId="77777777" w:rsidR="00E44287" w:rsidRPr="00FD701E" w:rsidRDefault="00E44287" w:rsidP="002C64DA">
            <w:pPr>
              <w:rPr>
                <w:rFonts w:ascii="Times New Roman" w:hAnsi="Times New Roman" w:cs="Times New Roman"/>
              </w:rPr>
            </w:pPr>
            <w:r w:rsidRPr="00FD701E">
              <w:rPr>
                <w:rFonts w:ascii="Times New Roman" w:hAnsi="Times New Roman" w:cs="Times New Roman"/>
              </w:rPr>
              <w:t>Assessments</w:t>
            </w:r>
          </w:p>
          <w:p w14:paraId="269125D4" w14:textId="77777777" w:rsidR="00E44287" w:rsidRPr="00FD701E" w:rsidRDefault="00E44287">
            <w:pPr>
              <w:rPr>
                <w:rFonts w:ascii="Times New Roman" w:hAnsi="Times New Roman" w:cs="Times New Roman"/>
              </w:rPr>
            </w:pPr>
          </w:p>
        </w:tc>
        <w:tc>
          <w:tcPr>
            <w:tcW w:w="779" w:type="dxa"/>
          </w:tcPr>
          <w:p w14:paraId="7AB5F4A8" w14:textId="77777777" w:rsidR="00E44287" w:rsidRPr="00FD701E" w:rsidRDefault="00E44287">
            <w:pPr>
              <w:rPr>
                <w:rFonts w:ascii="Times New Roman" w:hAnsi="Times New Roman" w:cs="Times New Roman"/>
              </w:rPr>
            </w:pPr>
          </w:p>
        </w:tc>
        <w:tc>
          <w:tcPr>
            <w:tcW w:w="779" w:type="dxa"/>
          </w:tcPr>
          <w:p w14:paraId="2965054B" w14:textId="0AA518D2" w:rsidR="00E44287" w:rsidRPr="00FD701E" w:rsidRDefault="00E44287">
            <w:pPr>
              <w:rPr>
                <w:rFonts w:ascii="Times New Roman" w:hAnsi="Times New Roman" w:cs="Times New Roman"/>
              </w:rPr>
            </w:pPr>
            <w:r w:rsidRPr="00FD701E">
              <w:rPr>
                <w:rFonts w:ascii="Times New Roman" w:hAnsi="Times New Roman" w:cs="Times New Roman"/>
              </w:rPr>
              <w:t>55%</w:t>
            </w:r>
          </w:p>
        </w:tc>
        <w:tc>
          <w:tcPr>
            <w:tcW w:w="6745" w:type="dxa"/>
            <w:tcBorders>
              <w:right w:val="double" w:sz="4" w:space="0" w:color="70AD47" w:themeColor="accent6"/>
            </w:tcBorders>
          </w:tcPr>
          <w:p w14:paraId="4D3DB92C" w14:textId="1FDD5BDD" w:rsidR="00E44287" w:rsidRPr="00FD701E" w:rsidRDefault="00E44287">
            <w:pPr>
              <w:rPr>
                <w:rFonts w:ascii="Times New Roman" w:hAnsi="Times New Roman" w:cs="Times New Roman"/>
              </w:rPr>
            </w:pPr>
            <w:r w:rsidRPr="00FD701E">
              <w:rPr>
                <w:rFonts w:ascii="Times New Roman" w:hAnsi="Times New Roman" w:cs="Times New Roman"/>
                <w:b/>
              </w:rPr>
              <w:t>Tests</w:t>
            </w:r>
            <w:r w:rsidRPr="00FD701E">
              <w:rPr>
                <w:rFonts w:ascii="Times New Roman" w:hAnsi="Times New Roman" w:cs="Times New Roman"/>
              </w:rPr>
              <w:t xml:space="preserve"> will always be announced in advance. There will be 4 or 5 unit tests each semester. The </w:t>
            </w:r>
            <w:r w:rsidRPr="00FD701E">
              <w:rPr>
                <w:rFonts w:ascii="Times New Roman" w:hAnsi="Times New Roman" w:cs="Times New Roman"/>
                <w:b/>
              </w:rPr>
              <w:t>final exam</w:t>
            </w:r>
            <w:r w:rsidRPr="00FD701E">
              <w:rPr>
                <w:rFonts w:ascii="Times New Roman" w:hAnsi="Times New Roman" w:cs="Times New Roman"/>
              </w:rPr>
              <w:t xml:space="preserve"> will replace the student’s lowest test score if such a score exists. </w:t>
            </w:r>
          </w:p>
          <w:p w14:paraId="2388C878" w14:textId="4D1F84FD" w:rsidR="00E44287" w:rsidRPr="00FD701E" w:rsidRDefault="00E44287">
            <w:pPr>
              <w:rPr>
                <w:rFonts w:ascii="Times New Roman" w:hAnsi="Times New Roman" w:cs="Times New Roman"/>
                <w:b/>
              </w:rPr>
            </w:pPr>
            <w:r w:rsidRPr="00FD701E">
              <w:rPr>
                <w:rFonts w:ascii="Times New Roman" w:hAnsi="Times New Roman" w:cs="Times New Roman"/>
              </w:rPr>
              <w:t>Students may retake tests if the student has first completed any missing assignments for the unit, as well as test corrections.  The first test retake will fully replace the original score.  Each additional retake will be averaged with the original test score.</w:t>
            </w:r>
          </w:p>
        </w:tc>
      </w:tr>
      <w:tr w:rsidR="00E44287" w:rsidRPr="00FD701E" w14:paraId="244CB580" w14:textId="77777777">
        <w:tc>
          <w:tcPr>
            <w:tcW w:w="1358" w:type="dxa"/>
            <w:tcBorders>
              <w:bottom w:val="double" w:sz="4" w:space="0" w:color="70AD47" w:themeColor="accent6"/>
            </w:tcBorders>
          </w:tcPr>
          <w:p w14:paraId="72E78E88" w14:textId="77777777" w:rsidR="00E44287" w:rsidRPr="00FD701E" w:rsidRDefault="00E44287">
            <w:pPr>
              <w:rPr>
                <w:rFonts w:ascii="Times New Roman" w:hAnsi="Times New Roman" w:cs="Times New Roman"/>
              </w:rPr>
            </w:pPr>
            <w:r w:rsidRPr="00FD701E">
              <w:rPr>
                <w:rFonts w:ascii="Times New Roman" w:hAnsi="Times New Roman" w:cs="Times New Roman"/>
              </w:rPr>
              <w:t>Final Exam</w:t>
            </w:r>
          </w:p>
        </w:tc>
        <w:tc>
          <w:tcPr>
            <w:tcW w:w="779" w:type="dxa"/>
            <w:tcBorders>
              <w:bottom w:val="double" w:sz="4" w:space="0" w:color="70AD47" w:themeColor="accent6"/>
            </w:tcBorders>
          </w:tcPr>
          <w:p w14:paraId="45C8085E" w14:textId="77777777" w:rsidR="00E44287" w:rsidRPr="00FD701E" w:rsidRDefault="00E44287">
            <w:pPr>
              <w:rPr>
                <w:rFonts w:ascii="Times New Roman" w:hAnsi="Times New Roman" w:cs="Times New Roman"/>
              </w:rPr>
            </w:pPr>
          </w:p>
        </w:tc>
        <w:tc>
          <w:tcPr>
            <w:tcW w:w="779" w:type="dxa"/>
            <w:tcBorders>
              <w:bottom w:val="double" w:sz="4" w:space="0" w:color="70AD47" w:themeColor="accent6"/>
            </w:tcBorders>
          </w:tcPr>
          <w:p w14:paraId="3853E22E" w14:textId="67F1E416" w:rsidR="00E44287" w:rsidRPr="00FD701E" w:rsidRDefault="00E44287">
            <w:pPr>
              <w:rPr>
                <w:rFonts w:ascii="Times New Roman" w:hAnsi="Times New Roman" w:cs="Times New Roman"/>
              </w:rPr>
            </w:pPr>
            <w:r w:rsidRPr="00FD701E">
              <w:rPr>
                <w:rFonts w:ascii="Times New Roman" w:hAnsi="Times New Roman" w:cs="Times New Roman"/>
              </w:rPr>
              <w:t>15%</w:t>
            </w:r>
          </w:p>
        </w:tc>
        <w:tc>
          <w:tcPr>
            <w:tcW w:w="6745" w:type="dxa"/>
            <w:tcBorders>
              <w:bottom w:val="double" w:sz="4" w:space="0" w:color="70AD47" w:themeColor="accent6"/>
              <w:right w:val="double" w:sz="4" w:space="0" w:color="70AD47" w:themeColor="accent6"/>
            </w:tcBorders>
          </w:tcPr>
          <w:p w14:paraId="0518D269" w14:textId="77777777" w:rsidR="00E44287" w:rsidRPr="00FD701E" w:rsidRDefault="00E44287">
            <w:pPr>
              <w:rPr>
                <w:rFonts w:ascii="Times New Roman" w:hAnsi="Times New Roman" w:cs="Times New Roman"/>
              </w:rPr>
            </w:pPr>
            <w:r w:rsidRPr="00FD701E">
              <w:rPr>
                <w:rFonts w:ascii="Times New Roman" w:hAnsi="Times New Roman" w:cs="Times New Roman"/>
              </w:rPr>
              <w:t xml:space="preserve">A final </w:t>
            </w:r>
            <w:r w:rsidRPr="00FD701E">
              <w:rPr>
                <w:rFonts w:ascii="Times New Roman" w:hAnsi="Times New Roman" w:cs="Times New Roman"/>
                <w:b/>
              </w:rPr>
              <w:t>exam</w:t>
            </w:r>
            <w:r w:rsidRPr="00FD701E">
              <w:rPr>
                <w:rFonts w:ascii="Times New Roman" w:hAnsi="Times New Roman" w:cs="Times New Roman"/>
              </w:rPr>
              <w:t xml:space="preserve"> will be given at the end of the semester.  Students will receive a practice final prior to this exam.</w:t>
            </w:r>
          </w:p>
        </w:tc>
      </w:tr>
    </w:tbl>
    <w:p w14:paraId="1153A8C1" w14:textId="4898AF8B" w:rsidR="00B97DC2" w:rsidRPr="00FD701E" w:rsidRDefault="00B97DC2" w:rsidP="0041086C">
      <w:pPr>
        <w:spacing w:after="0" w:line="240" w:lineRule="auto"/>
        <w:ind w:left="360"/>
        <w:rPr>
          <w:rFonts w:ascii="Times New Roman" w:hAnsi="Times New Roman" w:cs="Times New Roman"/>
        </w:rPr>
      </w:pPr>
    </w:p>
    <w:p w14:paraId="6B574FFE" w14:textId="555368F0" w:rsidR="009115DC" w:rsidRDefault="009115DC" w:rsidP="0041086C">
      <w:pPr>
        <w:spacing w:after="0" w:line="240" w:lineRule="auto"/>
        <w:ind w:left="360"/>
        <w:rPr>
          <w:rFonts w:ascii="Times New Roman" w:hAnsi="Times New Roman" w:cs="Times New Roman"/>
        </w:rPr>
      </w:pPr>
    </w:p>
    <w:p w14:paraId="55EF787B" w14:textId="77777777" w:rsidR="008E3191" w:rsidRDefault="008E3191" w:rsidP="0041086C">
      <w:pPr>
        <w:spacing w:after="0" w:line="240" w:lineRule="auto"/>
        <w:ind w:left="360"/>
        <w:rPr>
          <w:rFonts w:ascii="Times New Roman" w:hAnsi="Times New Roman" w:cs="Times New Roman"/>
        </w:rPr>
      </w:pPr>
    </w:p>
    <w:p w14:paraId="6701E3E4" w14:textId="77777777" w:rsidR="008E3191" w:rsidRDefault="008E3191" w:rsidP="0041086C">
      <w:pPr>
        <w:spacing w:after="0" w:line="240" w:lineRule="auto"/>
        <w:ind w:left="360"/>
        <w:rPr>
          <w:rFonts w:ascii="Times New Roman" w:hAnsi="Times New Roman" w:cs="Times New Roman"/>
        </w:rPr>
      </w:pPr>
    </w:p>
    <w:p w14:paraId="1D574213" w14:textId="77777777" w:rsidR="008E3191" w:rsidRDefault="008E3191" w:rsidP="0041086C">
      <w:pPr>
        <w:spacing w:after="0" w:line="240" w:lineRule="auto"/>
        <w:ind w:left="360"/>
        <w:rPr>
          <w:rFonts w:ascii="Times New Roman" w:hAnsi="Times New Roman" w:cs="Times New Roman"/>
        </w:rPr>
      </w:pPr>
    </w:p>
    <w:p w14:paraId="71223047" w14:textId="77777777" w:rsidR="008E3191" w:rsidRDefault="008E3191" w:rsidP="0041086C">
      <w:pPr>
        <w:spacing w:after="0" w:line="240" w:lineRule="auto"/>
        <w:ind w:left="360"/>
        <w:rPr>
          <w:rFonts w:ascii="Times New Roman" w:hAnsi="Times New Roman" w:cs="Times New Roman"/>
        </w:rPr>
      </w:pPr>
    </w:p>
    <w:p w14:paraId="56E6C7F0" w14:textId="77777777" w:rsidR="008E3191" w:rsidRDefault="008E3191" w:rsidP="0041086C">
      <w:pPr>
        <w:spacing w:after="0" w:line="240" w:lineRule="auto"/>
        <w:ind w:left="360"/>
        <w:rPr>
          <w:rFonts w:ascii="Times New Roman" w:hAnsi="Times New Roman" w:cs="Times New Roman"/>
        </w:rPr>
      </w:pPr>
    </w:p>
    <w:p w14:paraId="4F26B323" w14:textId="77777777" w:rsidR="008E3191" w:rsidRDefault="008E3191" w:rsidP="0041086C">
      <w:pPr>
        <w:spacing w:after="0" w:line="240" w:lineRule="auto"/>
        <w:ind w:left="360"/>
        <w:rPr>
          <w:rFonts w:ascii="Times New Roman" w:hAnsi="Times New Roman" w:cs="Times New Roman"/>
        </w:rPr>
      </w:pPr>
    </w:p>
    <w:p w14:paraId="671E819D" w14:textId="77777777" w:rsidR="008E3191" w:rsidRPr="00FD701E" w:rsidRDefault="008E3191" w:rsidP="0041086C">
      <w:pPr>
        <w:spacing w:after="0" w:line="240" w:lineRule="auto"/>
        <w:ind w:left="360"/>
        <w:rPr>
          <w:rFonts w:ascii="Times New Roman" w:hAnsi="Times New Roman" w:cs="Times New Roman"/>
        </w:rPr>
      </w:pPr>
    </w:p>
    <w:p w14:paraId="7BEDAEC1" w14:textId="77777777" w:rsidR="009115DC" w:rsidRPr="00FD701E" w:rsidRDefault="009115DC" w:rsidP="0041086C">
      <w:pPr>
        <w:spacing w:after="0" w:line="240" w:lineRule="auto"/>
        <w:ind w:left="360"/>
        <w:rPr>
          <w:rFonts w:ascii="Times New Roman" w:hAnsi="Times New Roman" w:cs="Times New Roman"/>
        </w:rPr>
      </w:pPr>
    </w:p>
    <w:p w14:paraId="60B99DEF" w14:textId="77777777" w:rsidR="002656C6" w:rsidRPr="00FD701E" w:rsidRDefault="00354135" w:rsidP="0041086C">
      <w:pPr>
        <w:pStyle w:val="Heading2"/>
        <w:spacing w:before="0" w:line="240" w:lineRule="auto"/>
        <w:rPr>
          <w:rFonts w:ascii="Times New Roman" w:hAnsi="Times New Roman" w:cs="Times New Roman"/>
        </w:rPr>
      </w:pPr>
      <w:r w:rsidRPr="00FD701E">
        <w:rPr>
          <w:rFonts w:ascii="Times New Roman" w:hAnsi="Times New Roman" w:cs="Times New Roman"/>
        </w:rPr>
        <w:t>Grading Criteria, Scale, and Standards:</w:t>
      </w:r>
    </w:p>
    <w:p w14:paraId="2F7073D6" w14:textId="77777777" w:rsidR="0041086C" w:rsidRPr="00FD701E" w:rsidRDefault="0041086C" w:rsidP="0041086C">
      <w:pPr>
        <w:spacing w:after="0" w:line="240" w:lineRule="auto"/>
        <w:ind w:left="360"/>
        <w:rPr>
          <w:rFonts w:ascii="Times New Roman" w:hAnsi="Times New Roman" w:cs="Times New Roman"/>
        </w:rPr>
      </w:pPr>
    </w:p>
    <w:p w14:paraId="57A059C9" w14:textId="7A5EEB82" w:rsidR="00731960" w:rsidRPr="00FD701E" w:rsidRDefault="0041086C" w:rsidP="0041086C">
      <w:pPr>
        <w:spacing w:after="0" w:line="240" w:lineRule="auto"/>
        <w:ind w:firstLine="360"/>
        <w:rPr>
          <w:rFonts w:ascii="Times New Roman" w:hAnsi="Times New Roman" w:cs="Times New Roman"/>
          <w:u w:val="single"/>
        </w:rPr>
      </w:pPr>
      <w:r w:rsidRPr="00FD701E">
        <w:rPr>
          <w:rFonts w:ascii="Times New Roman" w:hAnsi="Times New Roman" w:cs="Times New Roman"/>
          <w:u w:val="single"/>
        </w:rPr>
        <w:t>DRHS/WCSD grading scale</w:t>
      </w:r>
      <w:r w:rsidR="00971648" w:rsidRPr="00FD701E">
        <w:rPr>
          <w:rFonts w:ascii="Times New Roman" w:hAnsi="Times New Roman" w:cs="Times New Roman"/>
          <w:u w:val="single"/>
        </w:rPr>
        <w:t>:</w:t>
      </w:r>
    </w:p>
    <w:p w14:paraId="6FD8C6BB" w14:textId="1776BE76" w:rsidR="00971648" w:rsidRPr="00FD701E" w:rsidRDefault="007B3CBC" w:rsidP="0041086C">
      <w:pPr>
        <w:spacing w:after="0" w:line="240" w:lineRule="auto"/>
        <w:ind w:firstLine="360"/>
        <w:rPr>
          <w:rFonts w:ascii="Times New Roman" w:hAnsi="Times New Roman" w:cs="Times New Roman"/>
        </w:rPr>
      </w:pPr>
      <w:r w:rsidRPr="00FD701E">
        <w:rPr>
          <w:rFonts w:ascii="Times New Roman" w:hAnsi="Times New Roman" w:cs="Times New Roman"/>
        </w:rPr>
        <w:lastRenderedPageBreak/>
        <w:t>A: 9</w:t>
      </w:r>
      <w:r w:rsidR="0041086C" w:rsidRPr="00FD701E">
        <w:rPr>
          <w:rFonts w:ascii="Times New Roman" w:hAnsi="Times New Roman" w:cs="Times New Roman"/>
        </w:rPr>
        <w:t>0</w:t>
      </w:r>
      <w:r w:rsidRPr="00FD701E">
        <w:rPr>
          <w:rFonts w:ascii="Times New Roman" w:hAnsi="Times New Roman" w:cs="Times New Roman"/>
        </w:rPr>
        <w:t>% - 100%</w:t>
      </w:r>
    </w:p>
    <w:p w14:paraId="21F19A7C" w14:textId="26ED9BEC" w:rsidR="007B3CBC" w:rsidRPr="00FD701E" w:rsidRDefault="0041086C" w:rsidP="0041086C">
      <w:pPr>
        <w:spacing w:after="0" w:line="240" w:lineRule="auto"/>
        <w:ind w:firstLine="360"/>
        <w:rPr>
          <w:rFonts w:ascii="Times New Roman" w:hAnsi="Times New Roman" w:cs="Times New Roman"/>
        </w:rPr>
      </w:pPr>
      <w:r w:rsidRPr="00FD701E">
        <w:rPr>
          <w:rFonts w:ascii="Times New Roman" w:hAnsi="Times New Roman" w:cs="Times New Roman"/>
        </w:rPr>
        <w:t>B: 80</w:t>
      </w:r>
      <w:r w:rsidR="007B3CBC" w:rsidRPr="00FD701E">
        <w:rPr>
          <w:rFonts w:ascii="Times New Roman" w:hAnsi="Times New Roman" w:cs="Times New Roman"/>
        </w:rPr>
        <w:t>% - 89.9%</w:t>
      </w:r>
    </w:p>
    <w:p w14:paraId="0EACD951" w14:textId="77777777" w:rsidR="0041086C" w:rsidRPr="00FD701E" w:rsidRDefault="007B3CBC" w:rsidP="0041086C">
      <w:pPr>
        <w:spacing w:after="0" w:line="240" w:lineRule="auto"/>
        <w:ind w:firstLine="360"/>
        <w:rPr>
          <w:rFonts w:ascii="Times New Roman" w:hAnsi="Times New Roman" w:cs="Times New Roman"/>
        </w:rPr>
      </w:pPr>
      <w:r w:rsidRPr="00FD701E">
        <w:rPr>
          <w:rFonts w:ascii="Times New Roman" w:hAnsi="Times New Roman" w:cs="Times New Roman"/>
        </w:rPr>
        <w:t>C</w:t>
      </w:r>
      <w:r w:rsidR="0041086C" w:rsidRPr="00FD701E">
        <w:rPr>
          <w:rFonts w:ascii="Times New Roman" w:hAnsi="Times New Roman" w:cs="Times New Roman"/>
        </w:rPr>
        <w:t>: 70</w:t>
      </w:r>
      <w:r w:rsidRPr="00FD701E">
        <w:rPr>
          <w:rFonts w:ascii="Times New Roman" w:hAnsi="Times New Roman" w:cs="Times New Roman"/>
        </w:rPr>
        <w:t xml:space="preserve">% - </w:t>
      </w:r>
      <w:r w:rsidR="00416607" w:rsidRPr="00FD701E">
        <w:rPr>
          <w:rFonts w:ascii="Times New Roman" w:hAnsi="Times New Roman" w:cs="Times New Roman"/>
        </w:rPr>
        <w:t>79.9%</w:t>
      </w:r>
      <w:r w:rsidR="0041086C" w:rsidRPr="00FD701E">
        <w:rPr>
          <w:rFonts w:ascii="Times New Roman" w:hAnsi="Times New Roman" w:cs="Times New Roman"/>
        </w:rPr>
        <w:t xml:space="preserve">  </w:t>
      </w:r>
    </w:p>
    <w:p w14:paraId="644C13DD" w14:textId="03844429" w:rsidR="0041086C" w:rsidRPr="00FD701E" w:rsidRDefault="0041086C" w:rsidP="0041086C">
      <w:pPr>
        <w:spacing w:after="0" w:line="240" w:lineRule="auto"/>
        <w:ind w:firstLine="360"/>
        <w:rPr>
          <w:rFonts w:ascii="Times New Roman" w:hAnsi="Times New Roman" w:cs="Times New Roman"/>
        </w:rPr>
      </w:pPr>
      <w:r w:rsidRPr="00FD701E">
        <w:rPr>
          <w:rFonts w:ascii="Times New Roman" w:hAnsi="Times New Roman" w:cs="Times New Roman"/>
        </w:rPr>
        <w:t>D: 60</w:t>
      </w:r>
      <w:r w:rsidR="007B3CBC" w:rsidRPr="00FD701E">
        <w:rPr>
          <w:rFonts w:ascii="Times New Roman" w:hAnsi="Times New Roman" w:cs="Times New Roman"/>
        </w:rPr>
        <w:t>%</w:t>
      </w:r>
      <w:r w:rsidR="00416607" w:rsidRPr="00FD701E">
        <w:rPr>
          <w:rFonts w:ascii="Times New Roman" w:hAnsi="Times New Roman" w:cs="Times New Roman"/>
        </w:rPr>
        <w:t xml:space="preserve"> - 69.9%</w:t>
      </w:r>
    </w:p>
    <w:p w14:paraId="1A9C3ADD" w14:textId="6F1BEA57" w:rsidR="007B3CBC" w:rsidRPr="00FD701E" w:rsidRDefault="0041086C" w:rsidP="0041086C">
      <w:pPr>
        <w:spacing w:after="0" w:line="240" w:lineRule="auto"/>
        <w:ind w:firstLine="360"/>
        <w:rPr>
          <w:rFonts w:ascii="Times New Roman" w:hAnsi="Times New Roman" w:cs="Times New Roman"/>
        </w:rPr>
      </w:pPr>
      <w:r w:rsidRPr="00FD701E">
        <w:rPr>
          <w:rFonts w:ascii="Times New Roman" w:hAnsi="Times New Roman" w:cs="Times New Roman"/>
        </w:rPr>
        <w:t>F: &lt;59.9</w:t>
      </w:r>
      <w:r w:rsidR="007B3CBC" w:rsidRPr="00FD701E">
        <w:rPr>
          <w:rFonts w:ascii="Times New Roman" w:hAnsi="Times New Roman" w:cs="Times New Roman"/>
        </w:rPr>
        <w:t>%</w:t>
      </w:r>
    </w:p>
    <w:p w14:paraId="79E11C82" w14:textId="77777777" w:rsidR="0041086C" w:rsidRDefault="0041086C" w:rsidP="009E114D">
      <w:pPr>
        <w:spacing w:after="0" w:line="240" w:lineRule="auto"/>
        <w:rPr>
          <w:rFonts w:ascii="Times New Roman" w:hAnsi="Times New Roman" w:cs="Times New Roman"/>
        </w:rPr>
      </w:pPr>
    </w:p>
    <w:p w14:paraId="5FF7E441" w14:textId="3FF01EF9" w:rsidR="009E114D" w:rsidRPr="00FD701E" w:rsidRDefault="009E114D" w:rsidP="009E114D">
      <w:pPr>
        <w:spacing w:after="0" w:line="240" w:lineRule="auto"/>
        <w:rPr>
          <w:rFonts w:ascii="Times New Roman" w:hAnsi="Times New Roman" w:cs="Times New Roman"/>
        </w:rPr>
        <w:sectPr w:rsidR="009E114D" w:rsidRPr="00FD701E" w:rsidSect="00FD701E">
          <w:headerReference w:type="default" r:id="rId14"/>
          <w:footerReference w:type="default" r:id="rId15"/>
          <w:type w:val="continuous"/>
          <w:pgSz w:w="12240" w:h="15840"/>
          <w:pgMar w:top="720" w:right="720" w:bottom="720" w:left="720" w:header="720" w:footer="720" w:gutter="0"/>
          <w:cols w:space="720"/>
          <w:docGrid w:linePitch="360"/>
        </w:sectPr>
      </w:pPr>
    </w:p>
    <w:p w14:paraId="6B06347B" w14:textId="77777777" w:rsidR="0041086C" w:rsidRPr="00FD701E" w:rsidRDefault="0041086C" w:rsidP="009E114D">
      <w:pPr>
        <w:spacing w:after="0" w:line="240" w:lineRule="auto"/>
        <w:rPr>
          <w:rFonts w:ascii="Times New Roman" w:hAnsi="Times New Roman" w:cs="Times New Roman"/>
          <w:u w:val="single"/>
        </w:rPr>
      </w:pPr>
      <w:r w:rsidRPr="00FD701E">
        <w:rPr>
          <w:rFonts w:ascii="Times New Roman" w:hAnsi="Times New Roman" w:cs="Times New Roman"/>
          <w:u w:val="single"/>
        </w:rPr>
        <w:t>Make-Up Work</w:t>
      </w:r>
    </w:p>
    <w:p w14:paraId="5FF3BE07" w14:textId="28298E9C" w:rsidR="00A51EA6" w:rsidRPr="00FD701E" w:rsidRDefault="0041086C" w:rsidP="009E114D">
      <w:pPr>
        <w:spacing w:after="0" w:line="240" w:lineRule="auto"/>
        <w:rPr>
          <w:rFonts w:ascii="Times New Roman" w:hAnsi="Times New Roman" w:cs="Times New Roman"/>
        </w:rPr>
      </w:pPr>
      <w:r w:rsidRPr="00FD701E">
        <w:rPr>
          <w:rFonts w:ascii="Times New Roman" w:hAnsi="Times New Roman" w:cs="Times New Roman"/>
        </w:rPr>
        <w:t>•</w:t>
      </w:r>
      <w:r w:rsidR="00C335A6" w:rsidRPr="00FD701E">
        <w:rPr>
          <w:rFonts w:ascii="Times New Roman" w:hAnsi="Times New Roman" w:cs="Times New Roman"/>
        </w:rPr>
        <w:t xml:space="preserve">If a student is absent, they should go to the website </w:t>
      </w:r>
      <w:hyperlink r:id="rId16" w:history="1">
        <w:r w:rsidR="00C335A6" w:rsidRPr="00FD701E">
          <w:rPr>
            <w:rStyle w:val="Hyperlink"/>
            <w:rFonts w:ascii="Times New Roman" w:hAnsi="Times New Roman" w:cs="Times New Roman"/>
          </w:rPr>
          <w:t>www.washoeschools.net/drhs</w:t>
        </w:r>
      </w:hyperlink>
      <w:r w:rsidR="00C335A6" w:rsidRPr="00FD701E">
        <w:rPr>
          <w:rFonts w:ascii="Times New Roman" w:hAnsi="Times New Roman" w:cs="Times New Roman"/>
        </w:rPr>
        <w:t xml:space="preserve"> and look under the Honors Algebra 2 tab to get the notes that they missed.  </w:t>
      </w:r>
      <w:r w:rsidRPr="00FD701E">
        <w:rPr>
          <w:rFonts w:ascii="Times New Roman" w:hAnsi="Times New Roman" w:cs="Times New Roman"/>
        </w:rPr>
        <w:t xml:space="preserve"> </w:t>
      </w:r>
    </w:p>
    <w:p w14:paraId="44AF1AD6" w14:textId="1580875D" w:rsidR="00A51EA6" w:rsidRPr="00FD701E" w:rsidRDefault="00A51EA6" w:rsidP="009E114D">
      <w:pPr>
        <w:spacing w:after="0" w:line="240" w:lineRule="auto"/>
        <w:rPr>
          <w:rFonts w:ascii="Times New Roman" w:hAnsi="Times New Roman" w:cs="Times New Roman"/>
        </w:rPr>
      </w:pPr>
      <w:r w:rsidRPr="00FD701E">
        <w:rPr>
          <w:rFonts w:ascii="Times New Roman" w:hAnsi="Times New Roman" w:cs="Times New Roman"/>
        </w:rPr>
        <w:t xml:space="preserve">•If a student is absent, they should go to the website </w:t>
      </w:r>
      <w:hyperlink r:id="rId17" w:history="1">
        <w:r w:rsidRPr="00FD701E">
          <w:rPr>
            <w:rStyle w:val="Hyperlink"/>
            <w:rFonts w:ascii="Times New Roman" w:hAnsi="Times New Roman" w:cs="Times New Roman"/>
          </w:rPr>
          <w:t>www.washoeschools.net/drhs</w:t>
        </w:r>
      </w:hyperlink>
      <w:r w:rsidRPr="00FD701E">
        <w:rPr>
          <w:rFonts w:ascii="Times New Roman" w:hAnsi="Times New Roman" w:cs="Times New Roman"/>
        </w:rPr>
        <w:t xml:space="preserve"> in order to find the YouTube link for our class.  Absent students should watch the video over the missed lesson before returning to class, if at all possible.</w:t>
      </w:r>
    </w:p>
    <w:p w14:paraId="37C64C2A" w14:textId="1239F4AA" w:rsidR="0041086C" w:rsidRPr="00FD701E" w:rsidRDefault="0041086C" w:rsidP="009E114D">
      <w:pPr>
        <w:spacing w:after="0" w:line="240" w:lineRule="auto"/>
        <w:rPr>
          <w:rFonts w:ascii="Times New Roman" w:hAnsi="Times New Roman" w:cs="Times New Roman"/>
        </w:rPr>
      </w:pPr>
      <w:r w:rsidRPr="00FD701E">
        <w:rPr>
          <w:rFonts w:ascii="Times New Roman" w:hAnsi="Times New Roman" w:cs="Times New Roman"/>
        </w:rPr>
        <w:t>• It is the responsibility of the student to</w:t>
      </w:r>
      <w:r w:rsidR="008E791C" w:rsidRPr="00FD701E">
        <w:rPr>
          <w:rFonts w:ascii="Times New Roman" w:hAnsi="Times New Roman" w:cs="Times New Roman"/>
        </w:rPr>
        <w:t xml:space="preserve"> do</w:t>
      </w:r>
      <w:r w:rsidRPr="00FD701E">
        <w:rPr>
          <w:rFonts w:ascii="Times New Roman" w:hAnsi="Times New Roman" w:cs="Times New Roman"/>
        </w:rPr>
        <w:t xml:space="preserve"> make-up work after returning from an absence and return the completed work within the designated deadline.</w:t>
      </w:r>
    </w:p>
    <w:p w14:paraId="4D64BA34" w14:textId="77777777" w:rsidR="0041086C" w:rsidRPr="00FD701E" w:rsidRDefault="0041086C" w:rsidP="009E114D">
      <w:pPr>
        <w:spacing w:after="0" w:line="240" w:lineRule="auto"/>
        <w:rPr>
          <w:rFonts w:ascii="Times New Roman" w:hAnsi="Times New Roman" w:cs="Times New Roman"/>
        </w:rPr>
      </w:pPr>
      <w:r w:rsidRPr="00FD701E">
        <w:rPr>
          <w:rFonts w:ascii="Times New Roman" w:hAnsi="Times New Roman" w:cs="Times New Roman"/>
        </w:rPr>
        <w:t>• Students are provided the length of the absence plus one day to complete any make-up work</w:t>
      </w:r>
    </w:p>
    <w:p w14:paraId="2C4839A7" w14:textId="77777777" w:rsidR="0041086C" w:rsidRPr="00FD701E" w:rsidRDefault="0041086C" w:rsidP="009E114D">
      <w:pPr>
        <w:spacing w:after="0" w:line="240" w:lineRule="auto"/>
        <w:rPr>
          <w:rFonts w:ascii="Times New Roman" w:hAnsi="Times New Roman" w:cs="Times New Roman"/>
        </w:rPr>
      </w:pPr>
      <w:r w:rsidRPr="00FD701E">
        <w:rPr>
          <w:rFonts w:ascii="Times New Roman" w:hAnsi="Times New Roman" w:cs="Times New Roman"/>
        </w:rPr>
        <w:t>assigned. For example, if the student was absent for four days he/she will have five days to</w:t>
      </w:r>
    </w:p>
    <w:p w14:paraId="69D8908F" w14:textId="77777777" w:rsidR="0041086C" w:rsidRPr="00FD701E" w:rsidRDefault="0041086C" w:rsidP="009E114D">
      <w:pPr>
        <w:spacing w:after="0" w:line="240" w:lineRule="auto"/>
        <w:rPr>
          <w:rFonts w:ascii="Times New Roman" w:hAnsi="Times New Roman" w:cs="Times New Roman"/>
        </w:rPr>
      </w:pPr>
      <w:r w:rsidRPr="00FD701E">
        <w:rPr>
          <w:rFonts w:ascii="Times New Roman" w:hAnsi="Times New Roman" w:cs="Times New Roman"/>
        </w:rPr>
        <w:t>complete and submit the make-up work.</w:t>
      </w:r>
    </w:p>
    <w:p w14:paraId="342EB66F" w14:textId="4A3D71E7" w:rsidR="0041086C" w:rsidRPr="00FD701E" w:rsidRDefault="0041086C" w:rsidP="009E114D">
      <w:pPr>
        <w:spacing w:after="0" w:line="240" w:lineRule="auto"/>
        <w:rPr>
          <w:rFonts w:ascii="Times New Roman" w:hAnsi="Times New Roman" w:cs="Times New Roman"/>
        </w:rPr>
      </w:pPr>
      <w:r w:rsidRPr="00FD701E">
        <w:rPr>
          <w:rFonts w:ascii="Times New Roman" w:hAnsi="Times New Roman" w:cs="Times New Roman"/>
        </w:rPr>
        <w:t>• Students who do not request or return completed make-up</w:t>
      </w:r>
      <w:r w:rsidR="008E791C" w:rsidRPr="00FD701E">
        <w:rPr>
          <w:rFonts w:ascii="Times New Roman" w:hAnsi="Times New Roman" w:cs="Times New Roman"/>
        </w:rPr>
        <w:t xml:space="preserve"> work will</w:t>
      </w:r>
      <w:r w:rsidRPr="00FD701E">
        <w:rPr>
          <w:rFonts w:ascii="Times New Roman" w:hAnsi="Times New Roman" w:cs="Times New Roman"/>
        </w:rPr>
        <w:t xml:space="preserve"> not earn credit on missed assignments.</w:t>
      </w:r>
    </w:p>
    <w:p w14:paraId="14AF09C2" w14:textId="40F881D9" w:rsidR="0041086C" w:rsidRPr="00FD701E" w:rsidRDefault="0041086C" w:rsidP="009E114D">
      <w:pPr>
        <w:spacing w:after="0" w:line="240" w:lineRule="auto"/>
        <w:rPr>
          <w:rFonts w:ascii="Times New Roman" w:hAnsi="Times New Roman" w:cs="Times New Roman"/>
        </w:rPr>
      </w:pPr>
      <w:r w:rsidRPr="00FD701E">
        <w:rPr>
          <w:rFonts w:ascii="Times New Roman" w:hAnsi="Times New Roman" w:cs="Times New Roman"/>
        </w:rPr>
        <w:t>• Make-up work need not be identical or equivalent to that missed due to the absence but will ensure</w:t>
      </w:r>
      <w:r w:rsidR="00812623" w:rsidRPr="00FD701E">
        <w:rPr>
          <w:rFonts w:ascii="Times New Roman" w:hAnsi="Times New Roman" w:cs="Times New Roman"/>
        </w:rPr>
        <w:t xml:space="preserve"> </w:t>
      </w:r>
      <w:r w:rsidRPr="00FD701E">
        <w:rPr>
          <w:rFonts w:ascii="Times New Roman" w:hAnsi="Times New Roman" w:cs="Times New Roman"/>
        </w:rPr>
        <w:t>that the student has the opportunity to meet the academic standards.</w:t>
      </w:r>
    </w:p>
    <w:p w14:paraId="5EAE5645" w14:textId="2E1D9C4A" w:rsidR="0041086C" w:rsidRPr="00FD701E" w:rsidRDefault="0041086C" w:rsidP="009E114D">
      <w:pPr>
        <w:spacing w:after="0" w:line="240" w:lineRule="auto"/>
        <w:rPr>
          <w:rFonts w:ascii="Times New Roman" w:hAnsi="Times New Roman" w:cs="Times New Roman"/>
        </w:rPr>
      </w:pPr>
      <w:r w:rsidRPr="00FD701E">
        <w:rPr>
          <w:rFonts w:ascii="Times New Roman" w:hAnsi="Times New Roman" w:cs="Times New Roman"/>
        </w:rPr>
        <w:t>• Previously assigned work that was due on the day the student was absent is NOT considered makeup</w:t>
      </w:r>
      <w:r w:rsidR="00812623" w:rsidRPr="00FD701E">
        <w:rPr>
          <w:rFonts w:ascii="Times New Roman" w:hAnsi="Times New Roman" w:cs="Times New Roman"/>
        </w:rPr>
        <w:t xml:space="preserve"> </w:t>
      </w:r>
      <w:r w:rsidRPr="00FD701E">
        <w:rPr>
          <w:rFonts w:ascii="Times New Roman" w:hAnsi="Times New Roman" w:cs="Times New Roman"/>
        </w:rPr>
        <w:t>work and is due the day the student returns to school.</w:t>
      </w:r>
    </w:p>
    <w:p w14:paraId="4B6E40FA" w14:textId="026CE265" w:rsidR="00F40A6E" w:rsidRPr="00FD701E" w:rsidRDefault="00F40A6E" w:rsidP="0041086C">
      <w:pPr>
        <w:spacing w:after="0" w:line="240" w:lineRule="auto"/>
        <w:ind w:left="360"/>
        <w:rPr>
          <w:rFonts w:ascii="Times New Roman" w:hAnsi="Times New Roman" w:cs="Times New Roman"/>
        </w:rPr>
      </w:pPr>
    </w:p>
    <w:p w14:paraId="52998C3E" w14:textId="77777777" w:rsidR="005F42A0" w:rsidRPr="00FD701E" w:rsidRDefault="005F42A0" w:rsidP="0041086C">
      <w:pPr>
        <w:spacing w:after="0" w:line="240" w:lineRule="auto"/>
        <w:ind w:left="360"/>
        <w:rPr>
          <w:rFonts w:ascii="Times New Roman" w:hAnsi="Times New Roman" w:cs="Times New Roman"/>
          <w:u w:val="single"/>
        </w:rPr>
      </w:pPr>
    </w:p>
    <w:p w14:paraId="2635F38A" w14:textId="1BACE352" w:rsidR="00812623" w:rsidRPr="00FD701E" w:rsidRDefault="00812623" w:rsidP="009E114D">
      <w:pPr>
        <w:spacing w:after="0" w:line="240" w:lineRule="auto"/>
        <w:rPr>
          <w:rFonts w:ascii="Times New Roman" w:hAnsi="Times New Roman" w:cs="Times New Roman"/>
          <w:u w:val="single"/>
        </w:rPr>
      </w:pPr>
      <w:r w:rsidRPr="00FD701E">
        <w:rPr>
          <w:rFonts w:ascii="Times New Roman" w:hAnsi="Times New Roman" w:cs="Times New Roman"/>
          <w:u w:val="single"/>
        </w:rPr>
        <w:t>Late Work</w:t>
      </w:r>
    </w:p>
    <w:p w14:paraId="338ABB06" w14:textId="77777777" w:rsidR="008E791C" w:rsidRPr="00FD701E" w:rsidRDefault="008E791C" w:rsidP="009E114D">
      <w:pPr>
        <w:spacing w:after="0" w:line="240" w:lineRule="auto"/>
        <w:rPr>
          <w:rFonts w:ascii="Times New Roman" w:hAnsi="Times New Roman" w:cs="Times New Roman"/>
        </w:rPr>
      </w:pPr>
      <w:r w:rsidRPr="00FD701E">
        <w:rPr>
          <w:rFonts w:ascii="Times New Roman" w:hAnsi="Times New Roman" w:cs="Times New Roman"/>
        </w:rPr>
        <w:t xml:space="preserve">All late work is due by the day of the current unit test and will not be accepted after that date. </w:t>
      </w:r>
    </w:p>
    <w:p w14:paraId="1FA45F4E" w14:textId="75E7F8A2" w:rsidR="008E791C" w:rsidRPr="00FD701E" w:rsidRDefault="008E791C" w:rsidP="009E114D">
      <w:pPr>
        <w:spacing w:after="0" w:line="240" w:lineRule="auto"/>
        <w:rPr>
          <w:rFonts w:ascii="Times New Roman" w:hAnsi="Times New Roman" w:cs="Times New Roman"/>
          <w:u w:val="single"/>
        </w:rPr>
      </w:pPr>
      <w:r w:rsidRPr="00FD701E">
        <w:rPr>
          <w:rFonts w:ascii="Times New Roman" w:hAnsi="Times New Roman" w:cs="Times New Roman"/>
        </w:rPr>
        <w:t>All late work is worth half credit</w:t>
      </w:r>
      <w:r w:rsidR="00584FB5" w:rsidRPr="00FD701E">
        <w:rPr>
          <w:rFonts w:ascii="Times New Roman" w:hAnsi="Times New Roman" w:cs="Times New Roman"/>
        </w:rPr>
        <w:t>.  Assignments must be fully attempted, with work shown for every problem, in order to be graded.</w:t>
      </w:r>
    </w:p>
    <w:p w14:paraId="5C492E23" w14:textId="4743B175" w:rsidR="00812623" w:rsidRPr="00FD701E" w:rsidRDefault="00812623" w:rsidP="0041086C">
      <w:pPr>
        <w:spacing w:after="0" w:line="240" w:lineRule="auto"/>
        <w:ind w:left="360"/>
        <w:rPr>
          <w:rFonts w:ascii="Times New Roman" w:hAnsi="Times New Roman" w:cs="Times New Roman"/>
        </w:rPr>
      </w:pPr>
    </w:p>
    <w:p w14:paraId="0AFBC261" w14:textId="52A314FD" w:rsidR="008E791C" w:rsidRPr="00FD701E" w:rsidRDefault="008E791C" w:rsidP="009E114D">
      <w:pPr>
        <w:spacing w:after="0" w:line="240" w:lineRule="auto"/>
        <w:rPr>
          <w:rFonts w:ascii="Times New Roman" w:hAnsi="Times New Roman" w:cs="Times New Roman"/>
          <w:u w:val="single"/>
        </w:rPr>
      </w:pPr>
      <w:r w:rsidRPr="00FD701E">
        <w:rPr>
          <w:rFonts w:ascii="Times New Roman" w:hAnsi="Times New Roman" w:cs="Times New Roman"/>
          <w:u w:val="single"/>
        </w:rPr>
        <w:t>Test Re-Takes</w:t>
      </w:r>
    </w:p>
    <w:p w14:paraId="2EAD1162" w14:textId="3EBCAB50" w:rsidR="008E791C" w:rsidRPr="00FD701E" w:rsidRDefault="008E791C" w:rsidP="009E114D">
      <w:pPr>
        <w:rPr>
          <w:rFonts w:ascii="Times New Roman" w:hAnsi="Times New Roman" w:cs="Times New Roman"/>
        </w:rPr>
      </w:pPr>
      <w:r w:rsidRPr="00FD701E">
        <w:rPr>
          <w:rFonts w:ascii="Times New Roman" w:hAnsi="Times New Roman" w:cs="Times New Roman"/>
        </w:rPr>
        <w:t>Students may retake one test per semester in order to improve their grades and master the material.  In order to retake tests,</w:t>
      </w:r>
    </w:p>
    <w:p w14:paraId="40809FF6" w14:textId="77777777" w:rsidR="008E791C" w:rsidRPr="00FD701E" w:rsidRDefault="008E791C" w:rsidP="009E114D">
      <w:pPr>
        <w:pStyle w:val="ListParagraph"/>
        <w:numPr>
          <w:ilvl w:val="0"/>
          <w:numId w:val="11"/>
        </w:numPr>
        <w:spacing w:after="0" w:line="240" w:lineRule="auto"/>
        <w:ind w:left="0"/>
        <w:rPr>
          <w:rFonts w:ascii="Times New Roman" w:hAnsi="Times New Roman" w:cs="Times New Roman"/>
        </w:rPr>
      </w:pPr>
      <w:r w:rsidRPr="00FD701E">
        <w:rPr>
          <w:rFonts w:ascii="Times New Roman" w:hAnsi="Times New Roman" w:cs="Times New Roman"/>
        </w:rPr>
        <w:t>The practice test must be completely done with work shown.</w:t>
      </w:r>
    </w:p>
    <w:p w14:paraId="21858586" w14:textId="77777777" w:rsidR="008E791C" w:rsidRPr="00FD701E" w:rsidRDefault="008E791C" w:rsidP="009E114D">
      <w:pPr>
        <w:pStyle w:val="ListParagraph"/>
        <w:numPr>
          <w:ilvl w:val="0"/>
          <w:numId w:val="11"/>
        </w:numPr>
        <w:spacing w:after="0" w:line="240" w:lineRule="auto"/>
        <w:ind w:left="0"/>
        <w:rPr>
          <w:rFonts w:ascii="Times New Roman" w:hAnsi="Times New Roman" w:cs="Times New Roman"/>
        </w:rPr>
      </w:pPr>
      <w:r w:rsidRPr="00FD701E">
        <w:rPr>
          <w:rFonts w:ascii="Times New Roman" w:hAnsi="Times New Roman" w:cs="Times New Roman"/>
        </w:rPr>
        <w:t>All homework for the unit must be turned in.</w:t>
      </w:r>
    </w:p>
    <w:p w14:paraId="1A602166" w14:textId="261DF429" w:rsidR="008E791C" w:rsidRPr="00FD701E" w:rsidRDefault="008E791C" w:rsidP="009E114D">
      <w:pPr>
        <w:pStyle w:val="ListParagraph"/>
        <w:numPr>
          <w:ilvl w:val="0"/>
          <w:numId w:val="11"/>
        </w:numPr>
        <w:spacing w:after="0" w:line="240" w:lineRule="auto"/>
        <w:ind w:left="0"/>
        <w:rPr>
          <w:rFonts w:ascii="Times New Roman" w:hAnsi="Times New Roman" w:cs="Times New Roman"/>
        </w:rPr>
      </w:pPr>
      <w:r w:rsidRPr="00FD701E">
        <w:rPr>
          <w:rFonts w:ascii="Times New Roman" w:hAnsi="Times New Roman" w:cs="Times New Roman"/>
        </w:rPr>
        <w:t>Every problem must be attempted on the original test.</w:t>
      </w:r>
    </w:p>
    <w:p w14:paraId="662C8F1A" w14:textId="15B9112A" w:rsidR="008E791C" w:rsidRPr="00FD701E" w:rsidRDefault="008E791C" w:rsidP="009E114D">
      <w:pPr>
        <w:pStyle w:val="ListParagraph"/>
        <w:numPr>
          <w:ilvl w:val="0"/>
          <w:numId w:val="11"/>
        </w:numPr>
        <w:spacing w:after="0" w:line="240" w:lineRule="auto"/>
        <w:ind w:left="0"/>
        <w:rPr>
          <w:rFonts w:ascii="Times New Roman" w:hAnsi="Times New Roman" w:cs="Times New Roman"/>
        </w:rPr>
      </w:pPr>
      <w:r w:rsidRPr="00FD701E">
        <w:rPr>
          <w:rFonts w:ascii="Times New Roman" w:hAnsi="Times New Roman" w:cs="Times New Roman"/>
        </w:rPr>
        <w:t xml:space="preserve">Students must do test corrections from the original test. </w:t>
      </w:r>
    </w:p>
    <w:p w14:paraId="26C42597" w14:textId="77777777" w:rsidR="008E791C" w:rsidRPr="00FD701E" w:rsidRDefault="008E791C" w:rsidP="006D1005">
      <w:pPr>
        <w:spacing w:after="0" w:line="240" w:lineRule="auto"/>
        <w:rPr>
          <w:rFonts w:ascii="Times New Roman" w:hAnsi="Times New Roman" w:cs="Times New Roman"/>
        </w:rPr>
      </w:pPr>
    </w:p>
    <w:p w14:paraId="0B94856B" w14:textId="77777777" w:rsidR="002656C6" w:rsidRPr="00FD701E" w:rsidRDefault="00354135" w:rsidP="0041086C">
      <w:pPr>
        <w:pStyle w:val="Heading2"/>
        <w:spacing w:before="0" w:line="240" w:lineRule="auto"/>
        <w:rPr>
          <w:rFonts w:ascii="Times New Roman" w:hAnsi="Times New Roman" w:cs="Times New Roman"/>
        </w:rPr>
      </w:pPr>
      <w:r w:rsidRPr="00FD701E">
        <w:rPr>
          <w:rFonts w:ascii="Times New Roman" w:hAnsi="Times New Roman" w:cs="Times New Roman"/>
        </w:rPr>
        <w:t>Course Calendar</w:t>
      </w:r>
      <w:r w:rsidR="00B3253F" w:rsidRPr="00FD701E">
        <w:rPr>
          <w:rFonts w:ascii="Times New Roman" w:hAnsi="Times New Roman" w:cs="Times New Roman"/>
        </w:rPr>
        <w:t xml:space="preserve"> or </w:t>
      </w:r>
      <w:r w:rsidRPr="00FD701E">
        <w:rPr>
          <w:rFonts w:ascii="Times New Roman" w:hAnsi="Times New Roman" w:cs="Times New Roman"/>
        </w:rPr>
        <w:t>Topics Outline:</w:t>
      </w:r>
    </w:p>
    <w:p w14:paraId="1FC4697D" w14:textId="77777777" w:rsidR="0082055B" w:rsidRPr="00FD701E" w:rsidRDefault="0082055B" w:rsidP="0082055B">
      <w:pPr>
        <w:spacing w:after="0" w:line="240" w:lineRule="auto"/>
        <w:rPr>
          <w:rFonts w:ascii="Times New Roman" w:hAnsi="Times New Roman" w:cs="Times New Roman"/>
        </w:rPr>
      </w:pPr>
    </w:p>
    <w:p w14:paraId="41A71802" w14:textId="385ADB42" w:rsidR="001F4D52" w:rsidRPr="00FD701E" w:rsidRDefault="001F4D52" w:rsidP="001F4D52">
      <w:pPr>
        <w:spacing w:after="0" w:line="240" w:lineRule="auto"/>
        <w:ind w:firstLine="360"/>
        <w:rPr>
          <w:rFonts w:ascii="Times New Roman" w:hAnsi="Times New Roman" w:cs="Times New Roman"/>
          <w:b/>
        </w:rPr>
      </w:pPr>
      <w:r w:rsidRPr="00FD701E">
        <w:rPr>
          <w:rFonts w:ascii="Times New Roman" w:hAnsi="Times New Roman" w:cs="Times New Roman"/>
          <w:b/>
        </w:rPr>
        <w:t xml:space="preserve">Semester 1 </w:t>
      </w:r>
      <w:r w:rsidR="006D1005" w:rsidRPr="00FD701E">
        <w:rPr>
          <w:rFonts w:ascii="Times New Roman" w:hAnsi="Times New Roman" w:cs="Times New Roman"/>
          <w:b/>
        </w:rPr>
        <w:t>Topics</w:t>
      </w:r>
    </w:p>
    <w:p w14:paraId="0808C841" w14:textId="4203BFB4" w:rsidR="001F4D52" w:rsidRPr="00FD701E" w:rsidRDefault="001F4D52" w:rsidP="006D1005">
      <w:pPr>
        <w:spacing w:after="0" w:line="240" w:lineRule="auto"/>
        <w:ind w:left="360"/>
        <w:rPr>
          <w:rFonts w:ascii="Times New Roman" w:hAnsi="Times New Roman" w:cs="Times New Roman"/>
        </w:rPr>
      </w:pPr>
      <w:r w:rsidRPr="00FD701E">
        <w:rPr>
          <w:rFonts w:ascii="Times New Roman" w:hAnsi="Times New Roman" w:cs="Times New Roman"/>
        </w:rPr>
        <w:t>Linear Functions and Systems</w:t>
      </w:r>
      <w:r w:rsidR="006D1005" w:rsidRPr="00FD701E">
        <w:rPr>
          <w:rFonts w:ascii="Times New Roman" w:hAnsi="Times New Roman" w:cs="Times New Roman"/>
        </w:rPr>
        <w:t xml:space="preserve">; </w:t>
      </w:r>
      <w:r w:rsidRPr="00FD701E">
        <w:rPr>
          <w:rFonts w:ascii="Times New Roman" w:hAnsi="Times New Roman" w:cs="Times New Roman"/>
        </w:rPr>
        <w:t>Quadratic Functions and Equations</w:t>
      </w:r>
      <w:r w:rsidR="006D1005" w:rsidRPr="00FD701E">
        <w:rPr>
          <w:rFonts w:ascii="Times New Roman" w:hAnsi="Times New Roman" w:cs="Times New Roman"/>
        </w:rPr>
        <w:t xml:space="preserve">; </w:t>
      </w:r>
      <w:r w:rsidRPr="00FD701E">
        <w:rPr>
          <w:rFonts w:ascii="Times New Roman" w:hAnsi="Times New Roman" w:cs="Times New Roman"/>
        </w:rPr>
        <w:t>Polynomial Functions</w:t>
      </w:r>
      <w:r w:rsidR="006D1005" w:rsidRPr="00FD701E">
        <w:rPr>
          <w:rFonts w:ascii="Times New Roman" w:hAnsi="Times New Roman" w:cs="Times New Roman"/>
        </w:rPr>
        <w:t>;</w:t>
      </w:r>
      <w:r w:rsidR="00912437" w:rsidRPr="00FD701E">
        <w:rPr>
          <w:rFonts w:ascii="Times New Roman" w:hAnsi="Times New Roman" w:cs="Times New Roman"/>
        </w:rPr>
        <w:t xml:space="preserve"> Matrices</w:t>
      </w:r>
      <w:r w:rsidR="006D1005" w:rsidRPr="00FD701E">
        <w:rPr>
          <w:rFonts w:ascii="Times New Roman" w:hAnsi="Times New Roman" w:cs="Times New Roman"/>
        </w:rPr>
        <w:t xml:space="preserve">; </w:t>
      </w:r>
      <w:r w:rsidRPr="00FD701E">
        <w:rPr>
          <w:rFonts w:ascii="Times New Roman" w:hAnsi="Times New Roman" w:cs="Times New Roman"/>
        </w:rPr>
        <w:t>Semester Review and Final Exam</w:t>
      </w:r>
    </w:p>
    <w:p w14:paraId="53F7114C" w14:textId="77777777" w:rsidR="001F4D52" w:rsidRPr="00FD701E" w:rsidRDefault="001F4D52" w:rsidP="001F4D52">
      <w:pPr>
        <w:spacing w:after="0" w:line="240" w:lineRule="auto"/>
        <w:ind w:firstLine="360"/>
        <w:rPr>
          <w:rFonts w:ascii="Times New Roman" w:hAnsi="Times New Roman" w:cs="Times New Roman"/>
        </w:rPr>
      </w:pPr>
    </w:p>
    <w:p w14:paraId="485F667A" w14:textId="1D081921" w:rsidR="001F4D52" w:rsidRPr="00FD701E" w:rsidRDefault="001F4D52" w:rsidP="001F4D52">
      <w:pPr>
        <w:spacing w:after="0" w:line="240" w:lineRule="auto"/>
        <w:ind w:firstLine="360"/>
        <w:rPr>
          <w:rFonts w:ascii="Times New Roman" w:hAnsi="Times New Roman" w:cs="Times New Roman"/>
          <w:b/>
        </w:rPr>
      </w:pPr>
      <w:r w:rsidRPr="00FD701E">
        <w:rPr>
          <w:rFonts w:ascii="Times New Roman" w:hAnsi="Times New Roman" w:cs="Times New Roman"/>
          <w:b/>
        </w:rPr>
        <w:t xml:space="preserve">Semester 2 </w:t>
      </w:r>
      <w:r w:rsidR="006D1005" w:rsidRPr="00FD701E">
        <w:rPr>
          <w:rFonts w:ascii="Times New Roman" w:hAnsi="Times New Roman" w:cs="Times New Roman"/>
          <w:b/>
        </w:rPr>
        <w:t>Topics</w:t>
      </w:r>
    </w:p>
    <w:p w14:paraId="285B7F2F" w14:textId="10C53622" w:rsidR="001F4D52" w:rsidRDefault="001F4D52" w:rsidP="006D1005">
      <w:pPr>
        <w:spacing w:after="0" w:line="240" w:lineRule="auto"/>
        <w:ind w:left="360"/>
        <w:rPr>
          <w:rFonts w:ascii="Times New Roman" w:hAnsi="Times New Roman" w:cs="Times New Roman"/>
        </w:rPr>
      </w:pPr>
      <w:r w:rsidRPr="00FD701E">
        <w:rPr>
          <w:rFonts w:ascii="Times New Roman" w:hAnsi="Times New Roman" w:cs="Times New Roman"/>
        </w:rPr>
        <w:t>Rational Exponents and Radical Functions</w:t>
      </w:r>
      <w:r w:rsidR="006D1005" w:rsidRPr="00FD701E">
        <w:rPr>
          <w:rFonts w:ascii="Times New Roman" w:hAnsi="Times New Roman" w:cs="Times New Roman"/>
        </w:rPr>
        <w:t xml:space="preserve">; </w:t>
      </w:r>
      <w:r w:rsidRPr="00FD701E">
        <w:rPr>
          <w:rFonts w:ascii="Times New Roman" w:hAnsi="Times New Roman" w:cs="Times New Roman"/>
        </w:rPr>
        <w:t>Exponential and Logarithmic Functions</w:t>
      </w:r>
      <w:r w:rsidR="006D1005" w:rsidRPr="00FD701E">
        <w:rPr>
          <w:rFonts w:ascii="Times New Roman" w:hAnsi="Times New Roman" w:cs="Times New Roman"/>
        </w:rPr>
        <w:t xml:space="preserve">; </w:t>
      </w:r>
      <w:r w:rsidRPr="00FD701E">
        <w:rPr>
          <w:rFonts w:ascii="Times New Roman" w:hAnsi="Times New Roman" w:cs="Times New Roman"/>
        </w:rPr>
        <w:t>Trigonometric Functions</w:t>
      </w:r>
      <w:r w:rsidR="006D1005" w:rsidRPr="00FD701E">
        <w:rPr>
          <w:rFonts w:ascii="Times New Roman" w:hAnsi="Times New Roman" w:cs="Times New Roman"/>
        </w:rPr>
        <w:t xml:space="preserve">; </w:t>
      </w:r>
      <w:r w:rsidR="00912437" w:rsidRPr="00FD701E">
        <w:rPr>
          <w:rFonts w:ascii="Times New Roman" w:hAnsi="Times New Roman" w:cs="Times New Roman"/>
        </w:rPr>
        <w:t>Rational Functions</w:t>
      </w:r>
      <w:r w:rsidR="006D1005" w:rsidRPr="00FD701E">
        <w:rPr>
          <w:rFonts w:ascii="Times New Roman" w:hAnsi="Times New Roman" w:cs="Times New Roman"/>
        </w:rPr>
        <w:t xml:space="preserve">; </w:t>
      </w:r>
      <w:r w:rsidRPr="00FD701E">
        <w:rPr>
          <w:rFonts w:ascii="Times New Roman" w:hAnsi="Times New Roman" w:cs="Times New Roman"/>
        </w:rPr>
        <w:t>Semester Review and Final Exam</w:t>
      </w:r>
    </w:p>
    <w:p w14:paraId="1D694002" w14:textId="69C9515C" w:rsidR="00162CCC" w:rsidRPr="00162CCC" w:rsidRDefault="00162CCC" w:rsidP="00162CCC">
      <w:pPr>
        <w:tabs>
          <w:tab w:val="left" w:pos="1815"/>
        </w:tabs>
        <w:rPr>
          <w:rFonts w:ascii="Times New Roman" w:hAnsi="Times New Roman" w:cs="Times New Roman"/>
        </w:rPr>
      </w:pPr>
      <w:r>
        <w:rPr>
          <w:rFonts w:ascii="Times New Roman" w:hAnsi="Times New Roman" w:cs="Times New Roman"/>
        </w:rPr>
        <w:tab/>
      </w:r>
    </w:p>
    <w:p w14:paraId="426F6D16" w14:textId="179EBEFC" w:rsidR="00EF62E8" w:rsidRPr="00FD701E" w:rsidRDefault="00654063" w:rsidP="0041086C">
      <w:pPr>
        <w:pStyle w:val="Heading1"/>
        <w:spacing w:before="0" w:line="240" w:lineRule="auto"/>
        <w:rPr>
          <w:rFonts w:ascii="Times New Roman" w:hAnsi="Times New Roman" w:cs="Times New Roman"/>
        </w:rPr>
      </w:pPr>
      <w:r w:rsidRPr="00FD701E">
        <w:rPr>
          <w:rFonts w:ascii="Times New Roman" w:hAnsi="Times New Roman" w:cs="Times New Roman"/>
        </w:rPr>
        <w:lastRenderedPageBreak/>
        <w:t xml:space="preserve">Damonte Ranch High School/WCSD </w:t>
      </w:r>
      <w:r w:rsidR="00EF62E8" w:rsidRPr="00FD701E">
        <w:rPr>
          <w:rFonts w:ascii="Times New Roman" w:hAnsi="Times New Roman" w:cs="Times New Roman"/>
        </w:rPr>
        <w:t>Policies</w:t>
      </w:r>
    </w:p>
    <w:p w14:paraId="47B8CD71" w14:textId="1DDD0E13" w:rsidR="002656C6" w:rsidRPr="00FD701E" w:rsidRDefault="00C31506" w:rsidP="0041086C">
      <w:pPr>
        <w:pStyle w:val="Heading2"/>
        <w:spacing w:before="0" w:line="240" w:lineRule="auto"/>
        <w:rPr>
          <w:rFonts w:ascii="Times New Roman" w:hAnsi="Times New Roman" w:cs="Times New Roman"/>
        </w:rPr>
      </w:pPr>
      <w:r w:rsidRPr="00FD701E">
        <w:rPr>
          <w:rFonts w:ascii="Times New Roman" w:hAnsi="Times New Roman" w:cs="Times New Roman"/>
        </w:rPr>
        <w:t>Academic Integrity</w:t>
      </w:r>
      <w:r w:rsidR="0020240D" w:rsidRPr="00FD701E">
        <w:rPr>
          <w:rFonts w:ascii="Times New Roman" w:hAnsi="Times New Roman" w:cs="Times New Roman"/>
        </w:rPr>
        <w:t xml:space="preserve"> Policy</w:t>
      </w:r>
      <w:r w:rsidR="00354135" w:rsidRPr="00FD701E">
        <w:rPr>
          <w:rFonts w:ascii="Times New Roman" w:hAnsi="Times New Roman" w:cs="Times New Roman"/>
        </w:rPr>
        <w:t>:</w:t>
      </w:r>
    </w:p>
    <w:p w14:paraId="2A4277EA" w14:textId="77777777" w:rsidR="00C31506" w:rsidRPr="00FD701E" w:rsidRDefault="00C31506" w:rsidP="0041086C">
      <w:pPr>
        <w:spacing w:after="0" w:line="240" w:lineRule="auto"/>
        <w:ind w:firstLine="360"/>
        <w:rPr>
          <w:rFonts w:ascii="Times New Roman" w:hAnsi="Times New Roman" w:cs="Times New Roman"/>
        </w:rPr>
      </w:pPr>
      <w:r w:rsidRPr="00FD701E">
        <w:rPr>
          <w:rFonts w:ascii="Times New Roman" w:hAnsi="Times New Roman" w:cs="Times New Roman"/>
        </w:rPr>
        <w:t>Cheating means gaining unfair advantage by using unauthorized information.</w:t>
      </w:r>
    </w:p>
    <w:p w14:paraId="52FF1849" w14:textId="77777777" w:rsidR="00C31506" w:rsidRPr="00FD701E" w:rsidRDefault="00C31506" w:rsidP="0041086C">
      <w:pPr>
        <w:spacing w:after="0" w:line="240" w:lineRule="auto"/>
        <w:ind w:firstLine="360"/>
        <w:rPr>
          <w:rFonts w:ascii="Times New Roman" w:hAnsi="Times New Roman" w:cs="Times New Roman"/>
        </w:rPr>
      </w:pPr>
      <w:r w:rsidRPr="00FD701E">
        <w:rPr>
          <w:rFonts w:ascii="Times New Roman" w:hAnsi="Times New Roman" w:cs="Times New Roman"/>
        </w:rPr>
        <w:t>Cheating is further defined by but not limited to:</w:t>
      </w:r>
    </w:p>
    <w:p w14:paraId="1F537EEA" w14:textId="77777777" w:rsidR="00C31506" w:rsidRPr="00FD701E" w:rsidRDefault="00C31506" w:rsidP="0041086C">
      <w:pPr>
        <w:spacing w:after="0" w:line="240" w:lineRule="auto"/>
        <w:ind w:firstLine="1170"/>
        <w:rPr>
          <w:rFonts w:ascii="Times New Roman" w:hAnsi="Times New Roman" w:cs="Times New Roman"/>
        </w:rPr>
      </w:pPr>
      <w:r w:rsidRPr="00FD701E">
        <w:rPr>
          <w:rFonts w:ascii="Times New Roman" w:hAnsi="Times New Roman" w:cs="Times New Roman"/>
        </w:rPr>
        <w:t>• COPYING someone else’s homework, classwork, or test answers</w:t>
      </w:r>
    </w:p>
    <w:p w14:paraId="61389B0A" w14:textId="77777777" w:rsidR="00C31506" w:rsidRPr="00FD701E" w:rsidRDefault="00C31506" w:rsidP="0041086C">
      <w:pPr>
        <w:spacing w:after="0" w:line="240" w:lineRule="auto"/>
        <w:ind w:firstLine="1170"/>
        <w:rPr>
          <w:rFonts w:ascii="Times New Roman" w:hAnsi="Times New Roman" w:cs="Times New Roman"/>
        </w:rPr>
      </w:pPr>
      <w:r w:rsidRPr="00FD701E">
        <w:rPr>
          <w:rFonts w:ascii="Times New Roman" w:hAnsi="Times New Roman" w:cs="Times New Roman"/>
        </w:rPr>
        <w:t>• ALLOWING someone else to copy your work or test answers</w:t>
      </w:r>
    </w:p>
    <w:p w14:paraId="53A0CC23" w14:textId="77777777" w:rsidR="00C31506" w:rsidRPr="00FD701E" w:rsidRDefault="00C31506" w:rsidP="0041086C">
      <w:pPr>
        <w:spacing w:after="0" w:line="240" w:lineRule="auto"/>
        <w:ind w:firstLine="1170"/>
        <w:rPr>
          <w:rFonts w:ascii="Times New Roman" w:hAnsi="Times New Roman" w:cs="Times New Roman"/>
        </w:rPr>
      </w:pPr>
      <w:r w:rsidRPr="00FD701E">
        <w:rPr>
          <w:rFonts w:ascii="Times New Roman" w:hAnsi="Times New Roman" w:cs="Times New Roman"/>
        </w:rPr>
        <w:t>• USING any kind of unauthorized device, study aid, or cheat sheet</w:t>
      </w:r>
    </w:p>
    <w:p w14:paraId="5AC43E12" w14:textId="77777777" w:rsidR="00C31506" w:rsidRPr="00FD701E" w:rsidRDefault="00C31506" w:rsidP="0041086C">
      <w:pPr>
        <w:spacing w:after="0" w:line="240" w:lineRule="auto"/>
        <w:ind w:firstLine="1170"/>
        <w:rPr>
          <w:rFonts w:ascii="Times New Roman" w:hAnsi="Times New Roman" w:cs="Times New Roman"/>
        </w:rPr>
      </w:pPr>
      <w:r w:rsidRPr="00FD701E">
        <w:rPr>
          <w:rFonts w:ascii="Times New Roman" w:hAnsi="Times New Roman" w:cs="Times New Roman"/>
        </w:rPr>
        <w:t>• POSSESSING or VIEWING a copy of an exam beforehand</w:t>
      </w:r>
    </w:p>
    <w:p w14:paraId="358E0CD6" w14:textId="77777777" w:rsidR="00C31506" w:rsidRPr="00FD701E" w:rsidRDefault="00C31506" w:rsidP="0041086C">
      <w:pPr>
        <w:spacing w:after="0" w:line="240" w:lineRule="auto"/>
        <w:ind w:firstLine="1170"/>
        <w:rPr>
          <w:rFonts w:ascii="Times New Roman" w:hAnsi="Times New Roman" w:cs="Times New Roman"/>
        </w:rPr>
      </w:pPr>
      <w:r w:rsidRPr="00FD701E">
        <w:rPr>
          <w:rFonts w:ascii="Times New Roman" w:hAnsi="Times New Roman" w:cs="Times New Roman"/>
        </w:rPr>
        <w:t>• SHARING test information with students who have not yet taken the test or course</w:t>
      </w:r>
    </w:p>
    <w:p w14:paraId="00F6FC21" w14:textId="08B82B91" w:rsidR="00C31506" w:rsidRPr="00FD701E" w:rsidRDefault="00C31506" w:rsidP="0041086C">
      <w:pPr>
        <w:tabs>
          <w:tab w:val="left" w:pos="0"/>
        </w:tabs>
        <w:spacing w:after="0" w:line="240" w:lineRule="auto"/>
        <w:ind w:firstLine="2250"/>
        <w:rPr>
          <w:rFonts w:ascii="Times New Roman" w:hAnsi="Times New Roman" w:cs="Times New Roman"/>
        </w:rPr>
      </w:pPr>
      <w:r w:rsidRPr="00FD701E">
        <w:rPr>
          <w:rFonts w:ascii="Times New Roman" w:hAnsi="Times New Roman" w:cs="Times New Roman"/>
        </w:rPr>
        <w:t xml:space="preserve">o This includes taking answers/questions from a test out of the classroom </w:t>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t xml:space="preserve">      without the permission of the teacher.</w:t>
      </w:r>
    </w:p>
    <w:p w14:paraId="1E33307E" w14:textId="77777777" w:rsidR="00C31506" w:rsidRPr="00FD701E" w:rsidRDefault="00C31506" w:rsidP="0041086C">
      <w:pPr>
        <w:spacing w:after="0" w:line="240" w:lineRule="auto"/>
        <w:ind w:firstLine="1170"/>
        <w:rPr>
          <w:rFonts w:ascii="Times New Roman" w:hAnsi="Times New Roman" w:cs="Times New Roman"/>
        </w:rPr>
      </w:pPr>
      <w:r w:rsidRPr="00FD701E">
        <w:rPr>
          <w:rFonts w:ascii="Times New Roman" w:hAnsi="Times New Roman" w:cs="Times New Roman"/>
        </w:rPr>
        <w:t>• CHANGING your answers or someone else’s when correcting in class</w:t>
      </w:r>
    </w:p>
    <w:p w14:paraId="2CD81596" w14:textId="77777777" w:rsidR="00C31506" w:rsidRPr="00FD701E" w:rsidRDefault="00C31506" w:rsidP="0041086C">
      <w:pPr>
        <w:spacing w:after="0" w:line="240" w:lineRule="auto"/>
        <w:ind w:firstLine="1170"/>
        <w:rPr>
          <w:rFonts w:ascii="Times New Roman" w:hAnsi="Times New Roman" w:cs="Times New Roman"/>
        </w:rPr>
      </w:pPr>
      <w:r w:rsidRPr="00FD701E">
        <w:rPr>
          <w:rFonts w:ascii="Times New Roman" w:hAnsi="Times New Roman" w:cs="Times New Roman"/>
        </w:rPr>
        <w:t>• MISREPRESENTING work done by others as your own work.</w:t>
      </w:r>
    </w:p>
    <w:p w14:paraId="78C0E93A" w14:textId="77777777" w:rsidR="00C31506" w:rsidRPr="00FD701E" w:rsidRDefault="00C31506" w:rsidP="0041086C">
      <w:pPr>
        <w:spacing w:after="0" w:line="240" w:lineRule="auto"/>
        <w:ind w:firstLine="360"/>
        <w:rPr>
          <w:rFonts w:ascii="Times New Roman" w:hAnsi="Times New Roman" w:cs="Times New Roman"/>
        </w:rPr>
      </w:pPr>
      <w:r w:rsidRPr="00FD701E">
        <w:rPr>
          <w:rFonts w:ascii="Times New Roman" w:hAnsi="Times New Roman" w:cs="Times New Roman"/>
        </w:rPr>
        <w:t>Plagiarism is presenting the words or ideas of another person as one’s own without citing sources.</w:t>
      </w:r>
    </w:p>
    <w:p w14:paraId="1BC05470" w14:textId="77777777" w:rsidR="00C31506" w:rsidRPr="00FD701E" w:rsidRDefault="00C31506" w:rsidP="002D4489">
      <w:pPr>
        <w:spacing w:after="0" w:line="240" w:lineRule="auto"/>
        <w:ind w:left="1170"/>
        <w:rPr>
          <w:rFonts w:ascii="Times New Roman" w:hAnsi="Times New Roman" w:cs="Times New Roman"/>
        </w:rPr>
      </w:pPr>
      <w:r w:rsidRPr="00FD701E">
        <w:rPr>
          <w:rFonts w:ascii="Times New Roman" w:hAnsi="Times New Roman" w:cs="Times New Roman"/>
        </w:rPr>
        <w:t>• YOU ARE PLAGIARIZING when you copy a phrase, a paragraph, a page or an entire paper.</w:t>
      </w:r>
    </w:p>
    <w:p w14:paraId="3C742062" w14:textId="77777777" w:rsidR="00C31506" w:rsidRPr="00FD701E" w:rsidRDefault="00C31506" w:rsidP="0041086C">
      <w:pPr>
        <w:spacing w:after="0" w:line="240" w:lineRule="auto"/>
        <w:ind w:firstLine="1170"/>
        <w:rPr>
          <w:rFonts w:ascii="Times New Roman" w:hAnsi="Times New Roman" w:cs="Times New Roman"/>
        </w:rPr>
      </w:pPr>
      <w:r w:rsidRPr="00FD701E">
        <w:rPr>
          <w:rFonts w:ascii="Times New Roman" w:hAnsi="Times New Roman" w:cs="Times New Roman"/>
        </w:rPr>
        <w:t>• YOU ARE PLAGIARIZING when you copy from a published source, i.e. Internet or print.</w:t>
      </w:r>
    </w:p>
    <w:p w14:paraId="4E0B2552" w14:textId="77777777" w:rsidR="00C31506" w:rsidRPr="00FD701E" w:rsidRDefault="00C31506" w:rsidP="0041086C">
      <w:pPr>
        <w:spacing w:after="0" w:line="240" w:lineRule="auto"/>
        <w:ind w:firstLine="1170"/>
        <w:rPr>
          <w:rFonts w:ascii="Times New Roman" w:hAnsi="Times New Roman" w:cs="Times New Roman"/>
        </w:rPr>
      </w:pPr>
      <w:r w:rsidRPr="00FD701E">
        <w:rPr>
          <w:rFonts w:ascii="Times New Roman" w:hAnsi="Times New Roman" w:cs="Times New Roman"/>
        </w:rPr>
        <w:t>• YOU ARE PLAGIARIZING when you copy from someone else’s work.</w:t>
      </w:r>
    </w:p>
    <w:p w14:paraId="1CA38CD7" w14:textId="77777777" w:rsidR="00C31506" w:rsidRPr="00FD701E" w:rsidRDefault="00C31506" w:rsidP="0041086C">
      <w:pPr>
        <w:spacing w:after="0" w:line="240" w:lineRule="auto"/>
        <w:ind w:firstLine="360"/>
        <w:rPr>
          <w:rFonts w:ascii="Times New Roman" w:hAnsi="Times New Roman" w:cs="Times New Roman"/>
        </w:rPr>
      </w:pPr>
      <w:r w:rsidRPr="00FD701E">
        <w:rPr>
          <w:rFonts w:ascii="Times New Roman" w:hAnsi="Times New Roman" w:cs="Times New Roman"/>
        </w:rPr>
        <w:t>Minimum consequences for cheating are as follows:</w:t>
      </w:r>
    </w:p>
    <w:p w14:paraId="495EC39C" w14:textId="77777777" w:rsidR="00C31506" w:rsidRPr="00FD701E" w:rsidRDefault="00C31506" w:rsidP="0041086C">
      <w:pPr>
        <w:spacing w:after="0" w:line="240" w:lineRule="auto"/>
        <w:ind w:firstLine="1080"/>
        <w:rPr>
          <w:rFonts w:ascii="Times New Roman" w:hAnsi="Times New Roman" w:cs="Times New Roman"/>
        </w:rPr>
      </w:pPr>
      <w:r w:rsidRPr="00FD701E">
        <w:rPr>
          <w:rFonts w:ascii="Times New Roman" w:hAnsi="Times New Roman" w:cs="Times New Roman"/>
        </w:rPr>
        <w:t>• REFERRAL to Student Services</w:t>
      </w:r>
    </w:p>
    <w:p w14:paraId="538317A7" w14:textId="77777777" w:rsidR="00C31506" w:rsidRPr="00FD701E" w:rsidRDefault="00C31506" w:rsidP="0041086C">
      <w:pPr>
        <w:spacing w:after="0" w:line="240" w:lineRule="auto"/>
        <w:ind w:firstLine="1080"/>
        <w:rPr>
          <w:rFonts w:ascii="Times New Roman" w:hAnsi="Times New Roman" w:cs="Times New Roman"/>
        </w:rPr>
      </w:pPr>
      <w:r w:rsidRPr="00FD701E">
        <w:rPr>
          <w:rFonts w:ascii="Times New Roman" w:hAnsi="Times New Roman" w:cs="Times New Roman"/>
        </w:rPr>
        <w:t>• PARENT CONTACT by the teacher</w:t>
      </w:r>
    </w:p>
    <w:p w14:paraId="672F55A8" w14:textId="77777777" w:rsidR="00C31506" w:rsidRPr="00FD701E" w:rsidRDefault="00C31506" w:rsidP="0041086C">
      <w:pPr>
        <w:spacing w:after="0" w:line="240" w:lineRule="auto"/>
        <w:ind w:firstLine="1080"/>
        <w:rPr>
          <w:rFonts w:ascii="Times New Roman" w:hAnsi="Times New Roman" w:cs="Times New Roman"/>
        </w:rPr>
      </w:pPr>
      <w:r w:rsidRPr="00FD701E">
        <w:rPr>
          <w:rFonts w:ascii="Times New Roman" w:hAnsi="Times New Roman" w:cs="Times New Roman"/>
        </w:rPr>
        <w:t>• LUNCH DETENTION with Student Services</w:t>
      </w:r>
    </w:p>
    <w:p w14:paraId="1DF5EEC4" w14:textId="77777777" w:rsidR="00C31506" w:rsidRPr="00FD701E" w:rsidRDefault="00C31506" w:rsidP="0041086C">
      <w:pPr>
        <w:spacing w:after="0" w:line="240" w:lineRule="auto"/>
        <w:ind w:firstLine="1080"/>
        <w:rPr>
          <w:rFonts w:ascii="Times New Roman" w:hAnsi="Times New Roman" w:cs="Times New Roman"/>
        </w:rPr>
      </w:pPr>
      <w:r w:rsidRPr="00FD701E">
        <w:rPr>
          <w:rFonts w:ascii="Times New Roman" w:hAnsi="Times New Roman" w:cs="Times New Roman"/>
        </w:rPr>
        <w:t>• NOTATION made in school discipline record</w:t>
      </w:r>
    </w:p>
    <w:p w14:paraId="7ED59BC8" w14:textId="77777777" w:rsidR="00C31506" w:rsidRPr="00FD701E" w:rsidRDefault="00C31506" w:rsidP="0041086C">
      <w:pPr>
        <w:spacing w:after="0" w:line="240" w:lineRule="auto"/>
        <w:ind w:firstLine="360"/>
        <w:rPr>
          <w:rFonts w:ascii="Times New Roman" w:hAnsi="Times New Roman" w:cs="Times New Roman"/>
        </w:rPr>
      </w:pPr>
      <w:r w:rsidRPr="00FD701E">
        <w:rPr>
          <w:rFonts w:ascii="Times New Roman" w:hAnsi="Times New Roman" w:cs="Times New Roman"/>
        </w:rPr>
        <w:t>Additional consequences may include, but are not limited to, the following:</w:t>
      </w:r>
    </w:p>
    <w:p w14:paraId="63C64BE7" w14:textId="77777777" w:rsidR="00C31506" w:rsidRPr="00FD701E" w:rsidRDefault="00C31506" w:rsidP="0041086C">
      <w:pPr>
        <w:spacing w:after="0" w:line="240" w:lineRule="auto"/>
        <w:ind w:firstLine="1080"/>
        <w:rPr>
          <w:rFonts w:ascii="Times New Roman" w:hAnsi="Times New Roman" w:cs="Times New Roman"/>
        </w:rPr>
      </w:pPr>
      <w:r w:rsidRPr="00FD701E">
        <w:rPr>
          <w:rFonts w:ascii="Times New Roman" w:hAnsi="Times New Roman" w:cs="Times New Roman"/>
        </w:rPr>
        <w:t>• Student will receive a ZERO on the test or homework assignment</w:t>
      </w:r>
    </w:p>
    <w:p w14:paraId="3B919A93" w14:textId="06786D14" w:rsidR="00C31506" w:rsidRPr="00FD701E" w:rsidRDefault="00C31506" w:rsidP="0041086C">
      <w:pPr>
        <w:spacing w:after="0" w:line="240" w:lineRule="auto"/>
        <w:ind w:firstLine="1080"/>
        <w:rPr>
          <w:rFonts w:ascii="Times New Roman" w:hAnsi="Times New Roman" w:cs="Times New Roman"/>
        </w:rPr>
      </w:pPr>
      <w:r w:rsidRPr="00FD701E">
        <w:rPr>
          <w:rFonts w:ascii="Times New Roman" w:hAnsi="Times New Roman" w:cs="Times New Roman"/>
        </w:rPr>
        <w:t xml:space="preserve">• Student will receive an “F” in citizenship for the quarter and depending on the severity of </w:t>
      </w:r>
      <w:r w:rsidRPr="00FD701E">
        <w:rPr>
          <w:rFonts w:ascii="Times New Roman" w:hAnsi="Times New Roman" w:cs="Times New Roman"/>
        </w:rPr>
        <w:tab/>
      </w:r>
      <w:r w:rsidRPr="00FD701E">
        <w:rPr>
          <w:rFonts w:ascii="Times New Roman" w:hAnsi="Times New Roman" w:cs="Times New Roman"/>
        </w:rPr>
        <w:tab/>
        <w:t xml:space="preserve">           the infraction may receive an “F” in citizenship for the semester</w:t>
      </w:r>
    </w:p>
    <w:p w14:paraId="5BE3D7BC" w14:textId="77777777" w:rsidR="00C31506" w:rsidRPr="00FD701E" w:rsidRDefault="00C31506" w:rsidP="0041086C">
      <w:pPr>
        <w:spacing w:after="0" w:line="240" w:lineRule="auto"/>
        <w:ind w:firstLine="1080"/>
        <w:rPr>
          <w:rFonts w:ascii="Times New Roman" w:hAnsi="Times New Roman" w:cs="Times New Roman"/>
        </w:rPr>
      </w:pPr>
      <w:r w:rsidRPr="00FD701E">
        <w:rPr>
          <w:rFonts w:ascii="Times New Roman" w:hAnsi="Times New Roman" w:cs="Times New Roman"/>
        </w:rPr>
        <w:t>• Alternative assignment, to be determined by the teacher</w:t>
      </w:r>
    </w:p>
    <w:p w14:paraId="17AE49D6" w14:textId="1C17C679" w:rsidR="00354135" w:rsidRPr="00FD701E" w:rsidRDefault="00C31506" w:rsidP="0041086C">
      <w:pPr>
        <w:spacing w:after="0" w:line="240" w:lineRule="auto"/>
        <w:ind w:firstLine="360"/>
        <w:rPr>
          <w:rFonts w:ascii="Times New Roman" w:hAnsi="Times New Roman" w:cs="Times New Roman"/>
        </w:rPr>
      </w:pPr>
      <w:r w:rsidRPr="00FD701E">
        <w:rPr>
          <w:rFonts w:ascii="Times New Roman" w:hAnsi="Times New Roman" w:cs="Times New Roman"/>
        </w:rPr>
        <w:t>Be Responsible. Make Wise Choices. If you are unsure, ask your teacher for guidance.</w:t>
      </w:r>
      <w:r w:rsidR="006A28EA" w:rsidRPr="00FD701E">
        <w:rPr>
          <w:rFonts w:ascii="Times New Roman" w:hAnsi="Times New Roman" w:cs="Times New Roman"/>
        </w:rPr>
        <w:br/>
      </w:r>
    </w:p>
    <w:p w14:paraId="39B3F393" w14:textId="7F591802" w:rsidR="0020240D" w:rsidRPr="00FD701E" w:rsidRDefault="0020240D" w:rsidP="0041086C">
      <w:pPr>
        <w:spacing w:after="0" w:line="240" w:lineRule="auto"/>
        <w:ind w:firstLine="360"/>
        <w:rPr>
          <w:rFonts w:ascii="Times New Roman" w:hAnsi="Times New Roman" w:cs="Times New Roman"/>
        </w:rPr>
      </w:pPr>
      <w:r w:rsidRPr="00FD701E">
        <w:rPr>
          <w:rFonts w:ascii="Times New Roman" w:hAnsi="Times New Roman" w:cs="Times New Roman"/>
          <w:noProof/>
          <w:lang w:eastAsia="en-US"/>
        </w:rPr>
        <mc:AlternateContent>
          <mc:Choice Requires="wps">
            <w:drawing>
              <wp:anchor distT="0" distB="0" distL="114300" distR="114300" simplePos="0" relativeHeight="251658240" behindDoc="0" locked="0" layoutInCell="1" allowOverlap="1" wp14:anchorId="17FB0DB3" wp14:editId="1F81852D">
                <wp:simplePos x="0" y="0"/>
                <wp:positionH relativeFrom="column">
                  <wp:posOffset>-95251</wp:posOffset>
                </wp:positionH>
                <wp:positionV relativeFrom="paragraph">
                  <wp:posOffset>164783</wp:posOffset>
                </wp:positionV>
                <wp:extent cx="6696075" cy="23812"/>
                <wp:effectExtent l="0" t="0" r="28575" b="33655"/>
                <wp:wrapNone/>
                <wp:docPr id="2" name="Straight Connector 2"/>
                <wp:cNvGraphicFramePr/>
                <a:graphic xmlns:a="http://schemas.openxmlformats.org/drawingml/2006/main">
                  <a:graphicData uri="http://schemas.microsoft.com/office/word/2010/wordprocessingShape">
                    <wps:wsp>
                      <wps:cNvCnPr/>
                      <wps:spPr>
                        <a:xfrm flipV="1">
                          <a:off x="0" y="0"/>
                          <a:ext cx="6696075" cy="23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4640B6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13pt" to="519.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" strokecolor="#5b9bd5 [3204]" strokeweight=".5pt">
                <v:stroke joinstyle="miter"/>
              </v:line>
            </w:pict>
          </mc:Fallback>
        </mc:AlternateContent>
      </w:r>
    </w:p>
    <w:p w14:paraId="572CD817" w14:textId="77777777" w:rsidR="00DC6745" w:rsidRDefault="00DC6745" w:rsidP="0041086C">
      <w:pPr>
        <w:spacing w:after="0" w:line="240" w:lineRule="auto"/>
        <w:ind w:firstLine="360"/>
        <w:rPr>
          <w:rFonts w:ascii="Times New Roman" w:hAnsi="Times New Roman" w:cs="Times New Roman"/>
        </w:rPr>
      </w:pPr>
    </w:p>
    <w:p w14:paraId="58549E70" w14:textId="77777777" w:rsidR="00DC6745" w:rsidRPr="00FD701E" w:rsidRDefault="00DC6745" w:rsidP="0041086C">
      <w:pPr>
        <w:spacing w:after="0" w:line="240" w:lineRule="auto"/>
        <w:ind w:firstLine="360"/>
        <w:rPr>
          <w:rFonts w:ascii="Times New Roman" w:hAnsi="Times New Roman" w:cs="Times New Roman"/>
        </w:rPr>
      </w:pPr>
    </w:p>
    <w:p w14:paraId="0C78BE62" w14:textId="103E552C" w:rsidR="0020240D" w:rsidRPr="00FD701E" w:rsidRDefault="0020240D" w:rsidP="0041086C">
      <w:pPr>
        <w:spacing w:after="0" w:line="240" w:lineRule="auto"/>
        <w:ind w:firstLine="360"/>
        <w:rPr>
          <w:rFonts w:ascii="Times New Roman" w:hAnsi="Times New Roman" w:cs="Times New Roman"/>
          <w:b/>
          <w:bCs/>
        </w:rPr>
      </w:pPr>
    </w:p>
    <w:p w14:paraId="2D8FE0E3" w14:textId="77777777" w:rsidR="0020240D" w:rsidRPr="00FD701E" w:rsidRDefault="0020240D" w:rsidP="0041086C">
      <w:pPr>
        <w:spacing w:after="0" w:line="240" w:lineRule="auto"/>
        <w:ind w:firstLine="360"/>
        <w:rPr>
          <w:rFonts w:ascii="Times New Roman" w:hAnsi="Times New Roman" w:cs="Times New Roman"/>
        </w:rPr>
      </w:pPr>
    </w:p>
    <w:p w14:paraId="1211DCC7" w14:textId="6770D49B" w:rsidR="0041086C" w:rsidRPr="00FD701E" w:rsidRDefault="0041086C" w:rsidP="0020240D">
      <w:pPr>
        <w:spacing w:after="0" w:line="240" w:lineRule="auto"/>
        <w:rPr>
          <w:rFonts w:ascii="Times New Roman" w:hAnsi="Times New Roman" w:cs="Times New Roman"/>
        </w:rPr>
      </w:pPr>
      <w:r w:rsidRPr="00FD701E">
        <w:rPr>
          <w:rFonts w:ascii="Times New Roman" w:hAnsi="Times New Roman" w:cs="Times New Roman"/>
        </w:rPr>
        <w:t xml:space="preserve">“I have read the </w:t>
      </w:r>
      <w:r w:rsidR="0020240D" w:rsidRPr="00FD701E">
        <w:rPr>
          <w:rFonts w:ascii="Times New Roman" w:hAnsi="Times New Roman" w:cs="Times New Roman"/>
        </w:rPr>
        <w:t xml:space="preserve">Algebra 2H Syllabus, and the </w:t>
      </w:r>
      <w:r w:rsidRPr="00FD701E">
        <w:rPr>
          <w:rFonts w:ascii="Times New Roman" w:hAnsi="Times New Roman" w:cs="Times New Roman"/>
        </w:rPr>
        <w:t xml:space="preserve">Damonte Ranch High School Academic Integrity Policy.” </w:t>
      </w:r>
    </w:p>
    <w:p w14:paraId="040D485D" w14:textId="77777777" w:rsidR="0041086C" w:rsidRPr="00FD701E" w:rsidRDefault="0041086C" w:rsidP="0041086C">
      <w:pPr>
        <w:spacing w:after="0" w:line="240" w:lineRule="auto"/>
        <w:ind w:firstLine="360"/>
        <w:rPr>
          <w:rFonts w:ascii="Times New Roman" w:hAnsi="Times New Roman" w:cs="Times New Roman"/>
        </w:rPr>
      </w:pPr>
    </w:p>
    <w:p w14:paraId="2C7F9DCC" w14:textId="77777777" w:rsidR="0041086C" w:rsidRPr="00FD701E" w:rsidRDefault="0041086C" w:rsidP="0041086C">
      <w:pPr>
        <w:spacing w:after="0" w:line="240" w:lineRule="auto"/>
        <w:ind w:firstLine="360"/>
        <w:rPr>
          <w:rFonts w:ascii="Times New Roman" w:hAnsi="Times New Roman" w:cs="Times New Roman"/>
        </w:rPr>
      </w:pPr>
    </w:p>
    <w:p w14:paraId="6A01F7BA" w14:textId="76A40F65" w:rsidR="0041086C" w:rsidRPr="00FD701E" w:rsidRDefault="0020240D" w:rsidP="0041086C">
      <w:pPr>
        <w:spacing w:after="0" w:line="240" w:lineRule="auto"/>
        <w:ind w:firstLine="360"/>
        <w:rPr>
          <w:rFonts w:ascii="Times New Roman" w:hAnsi="Times New Roman" w:cs="Times New Roman"/>
        </w:rPr>
      </w:pPr>
      <w:r w:rsidRPr="00FD701E">
        <w:rPr>
          <w:rFonts w:ascii="Times New Roman" w:hAnsi="Times New Roman" w:cs="Times New Roman"/>
        </w:rPr>
        <w:t>Student’s Name (printed):  ________________________________________________</w:t>
      </w:r>
    </w:p>
    <w:p w14:paraId="0EEF98BF" w14:textId="77777777" w:rsidR="0020240D" w:rsidRPr="00FD701E" w:rsidRDefault="0020240D" w:rsidP="0041086C">
      <w:pPr>
        <w:spacing w:after="0" w:line="240" w:lineRule="auto"/>
        <w:ind w:firstLine="360"/>
        <w:rPr>
          <w:rFonts w:ascii="Times New Roman" w:hAnsi="Times New Roman" w:cs="Times New Roman"/>
        </w:rPr>
      </w:pPr>
    </w:p>
    <w:p w14:paraId="28EF0AA9" w14:textId="77777777" w:rsidR="0041086C" w:rsidRPr="00FD701E" w:rsidRDefault="0041086C" w:rsidP="0041086C">
      <w:pPr>
        <w:spacing w:after="0" w:line="240" w:lineRule="auto"/>
        <w:ind w:firstLine="360"/>
        <w:rPr>
          <w:rFonts w:ascii="Times New Roman" w:hAnsi="Times New Roman" w:cs="Times New Roman"/>
        </w:rPr>
      </w:pPr>
    </w:p>
    <w:p w14:paraId="4F7F8F2D" w14:textId="762978FC" w:rsidR="0041086C" w:rsidRPr="00FD701E" w:rsidRDefault="0041086C" w:rsidP="0041086C">
      <w:pPr>
        <w:spacing w:after="0" w:line="240" w:lineRule="auto"/>
        <w:ind w:firstLine="360"/>
        <w:rPr>
          <w:rFonts w:ascii="Times New Roman" w:hAnsi="Times New Roman" w:cs="Times New Roman"/>
        </w:rPr>
      </w:pPr>
      <w:r w:rsidRPr="00FD701E">
        <w:rPr>
          <w:rFonts w:ascii="Times New Roman" w:hAnsi="Times New Roman" w:cs="Times New Roman"/>
        </w:rPr>
        <w:t>________________________</w:t>
      </w:r>
      <w:r w:rsidR="0020240D" w:rsidRPr="00FD701E">
        <w:rPr>
          <w:rFonts w:ascii="Times New Roman" w:hAnsi="Times New Roman" w:cs="Times New Roman"/>
        </w:rPr>
        <w:t>_______________</w:t>
      </w:r>
      <w:r w:rsidRPr="00FD701E">
        <w:rPr>
          <w:rFonts w:ascii="Times New Roman" w:hAnsi="Times New Roman" w:cs="Times New Roman"/>
        </w:rPr>
        <w:t xml:space="preserve">___ </w:t>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t xml:space="preserve">_______________ </w:t>
      </w:r>
    </w:p>
    <w:p w14:paraId="1E3C320F" w14:textId="6F18C47F" w:rsidR="0041086C" w:rsidRPr="00FD701E" w:rsidRDefault="0041086C" w:rsidP="0041086C">
      <w:pPr>
        <w:spacing w:after="0" w:line="240" w:lineRule="auto"/>
        <w:ind w:firstLine="360"/>
        <w:rPr>
          <w:rFonts w:ascii="Times New Roman" w:hAnsi="Times New Roman" w:cs="Times New Roman"/>
        </w:rPr>
      </w:pPr>
      <w:r w:rsidRPr="00FD701E">
        <w:rPr>
          <w:rFonts w:ascii="Times New Roman" w:hAnsi="Times New Roman" w:cs="Times New Roman"/>
        </w:rPr>
        <w:t xml:space="preserve">Student Signature </w:t>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0020240D" w:rsidRPr="00FD701E">
        <w:rPr>
          <w:rFonts w:ascii="Times New Roman" w:hAnsi="Times New Roman" w:cs="Times New Roman"/>
        </w:rPr>
        <w:tab/>
      </w:r>
      <w:r w:rsidR="0020240D" w:rsidRPr="00FD701E">
        <w:rPr>
          <w:rFonts w:ascii="Times New Roman" w:hAnsi="Times New Roman" w:cs="Times New Roman"/>
        </w:rPr>
        <w:tab/>
      </w:r>
      <w:r w:rsidRPr="00FD701E">
        <w:rPr>
          <w:rFonts w:ascii="Times New Roman" w:hAnsi="Times New Roman" w:cs="Times New Roman"/>
        </w:rPr>
        <w:t>Date</w:t>
      </w:r>
    </w:p>
    <w:p w14:paraId="7CD168CD" w14:textId="24373FDD" w:rsidR="0041086C" w:rsidRPr="00FD701E" w:rsidRDefault="0041086C" w:rsidP="0041086C">
      <w:pPr>
        <w:spacing w:after="0" w:line="240" w:lineRule="auto"/>
        <w:ind w:firstLine="360"/>
        <w:rPr>
          <w:rFonts w:ascii="Times New Roman" w:hAnsi="Times New Roman" w:cs="Times New Roman"/>
        </w:rPr>
      </w:pPr>
    </w:p>
    <w:p w14:paraId="79A9EEC2" w14:textId="18A7E09C" w:rsidR="0020240D" w:rsidRPr="00FD701E" w:rsidRDefault="0020240D" w:rsidP="0041086C">
      <w:pPr>
        <w:spacing w:after="0" w:line="240" w:lineRule="auto"/>
        <w:ind w:firstLine="360"/>
        <w:rPr>
          <w:rFonts w:ascii="Times New Roman" w:hAnsi="Times New Roman" w:cs="Times New Roman"/>
        </w:rPr>
      </w:pPr>
      <w:r w:rsidRPr="00FD701E">
        <w:rPr>
          <w:rFonts w:ascii="Times New Roman" w:hAnsi="Times New Roman" w:cs="Times New Roman"/>
        </w:rPr>
        <w:t>__________________________________________</w:t>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t>_______________</w:t>
      </w:r>
    </w:p>
    <w:p w14:paraId="42231BA3" w14:textId="498F5B34" w:rsidR="0020240D" w:rsidRPr="00FD701E" w:rsidRDefault="0020240D" w:rsidP="0020240D">
      <w:pPr>
        <w:spacing w:after="0" w:line="240" w:lineRule="auto"/>
        <w:ind w:firstLine="360"/>
        <w:rPr>
          <w:rFonts w:ascii="Times New Roman" w:hAnsi="Times New Roman" w:cs="Times New Roman"/>
        </w:rPr>
      </w:pPr>
      <w:r w:rsidRPr="00FD701E">
        <w:rPr>
          <w:rFonts w:ascii="Times New Roman" w:hAnsi="Times New Roman" w:cs="Times New Roman"/>
        </w:rPr>
        <w:t xml:space="preserve">Parent/Guardian Signature </w:t>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r>
      <w:r w:rsidRPr="00FD701E">
        <w:rPr>
          <w:rFonts w:ascii="Times New Roman" w:hAnsi="Times New Roman" w:cs="Times New Roman"/>
        </w:rPr>
        <w:tab/>
        <w:t>Date</w:t>
      </w:r>
    </w:p>
    <w:p w14:paraId="6F0B0EBD" w14:textId="7D893640" w:rsidR="0041086C" w:rsidRPr="00FD701E" w:rsidRDefault="0041086C" w:rsidP="0041086C">
      <w:pPr>
        <w:spacing w:after="0" w:line="240" w:lineRule="auto"/>
        <w:ind w:firstLine="360"/>
        <w:rPr>
          <w:rFonts w:ascii="Times New Roman" w:hAnsi="Times New Roman" w:cs="Times New Roman"/>
        </w:rPr>
      </w:pPr>
    </w:p>
    <w:p w14:paraId="5490F578" w14:textId="32E811CB" w:rsidR="0041086C" w:rsidRPr="00FD701E" w:rsidRDefault="0041086C" w:rsidP="0020240D">
      <w:pPr>
        <w:spacing w:after="0" w:line="240" w:lineRule="auto"/>
        <w:rPr>
          <w:rFonts w:ascii="Times New Roman" w:hAnsi="Times New Roman" w:cs="Times New Roman"/>
        </w:rPr>
      </w:pPr>
    </w:p>
    <w:sectPr w:rsidR="0041086C" w:rsidRPr="00FD701E" w:rsidSect="004166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50A11" w14:textId="77777777" w:rsidR="001E45C8" w:rsidRDefault="001E45C8" w:rsidP="001A306C">
      <w:pPr>
        <w:spacing w:after="0" w:line="240" w:lineRule="auto"/>
      </w:pPr>
      <w:r>
        <w:separator/>
      </w:r>
    </w:p>
  </w:endnote>
  <w:endnote w:type="continuationSeparator" w:id="0">
    <w:p w14:paraId="27878E28" w14:textId="77777777" w:rsidR="001E45C8" w:rsidRDefault="001E45C8" w:rsidP="001A306C">
      <w:pPr>
        <w:spacing w:after="0" w:line="240" w:lineRule="auto"/>
      </w:pPr>
      <w:r>
        <w:continuationSeparator/>
      </w:r>
    </w:p>
  </w:endnote>
  <w:endnote w:type="continuationNotice" w:id="1">
    <w:p w14:paraId="490F094D" w14:textId="77777777" w:rsidR="001E45C8" w:rsidRDefault="001E4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A71DE" w14:textId="2FD95C50" w:rsidR="008175AF" w:rsidRPr="00162CCC" w:rsidRDefault="00C31506" w:rsidP="008175AF">
    <w:pPr>
      <w:pStyle w:val="Footer"/>
      <w:tabs>
        <w:tab w:val="clear" w:pos="4680"/>
      </w:tabs>
      <w:rPr>
        <w:rFonts w:ascii="Times New Roman" w:hAnsi="Times New Roman" w:cs="Times New Roman"/>
        <w:color w:val="1F4E79" w:themeColor="accent1" w:themeShade="80"/>
      </w:rPr>
    </w:pPr>
    <w:r w:rsidRPr="00162CCC">
      <w:rPr>
        <w:rFonts w:ascii="Times New Roman" w:hAnsi="Times New Roman" w:cs="Times New Roman"/>
        <w:color w:val="13356B"/>
      </w:rPr>
      <w:t>Damonte Ranch High School</w:t>
    </w:r>
    <w:r w:rsidR="008175AF" w:rsidRPr="00162CCC">
      <w:rPr>
        <w:rFonts w:ascii="Times New Roman" w:hAnsi="Times New Roman" w:cs="Times New Roman"/>
        <w:color w:val="1F4E79" w:themeColor="accent1" w:themeShade="80"/>
      </w:rPr>
      <w:tab/>
    </w:r>
    <w:r w:rsidR="00162CCC">
      <w:rPr>
        <w:rFonts w:ascii="Times New Roman" w:hAnsi="Times New Roman" w:cs="Times New Roman"/>
        <w:color w:val="1F4E79" w:themeColor="accent1" w:themeShade="80"/>
      </w:rPr>
      <w:t xml:space="preserve">   </w:t>
    </w:r>
    <w:r w:rsidR="00162CCC">
      <w:rPr>
        <w:rFonts w:ascii="Times New Roman" w:hAnsi="Times New Roman" w:cs="Times New Roman"/>
        <w:color w:val="1F4E79" w:themeColor="accent1" w:themeShade="80"/>
      </w:rPr>
      <w:tab/>
      <w:t xml:space="preserve">   </w:t>
    </w:r>
    <w:r w:rsidR="008175AF" w:rsidRPr="00162CCC">
      <w:rPr>
        <w:rFonts w:ascii="Times New Roman" w:hAnsi="Times New Roman" w:cs="Times New Roman"/>
        <w:color w:val="13356B"/>
      </w:rPr>
      <w:fldChar w:fldCharType="begin"/>
    </w:r>
    <w:r w:rsidR="008175AF" w:rsidRPr="00162CCC">
      <w:rPr>
        <w:rFonts w:ascii="Times New Roman" w:hAnsi="Times New Roman" w:cs="Times New Roman"/>
        <w:color w:val="13356B"/>
      </w:rPr>
      <w:instrText xml:space="preserve"> PAGE  \* Arabic  \* MERGEFORMAT </w:instrText>
    </w:r>
    <w:r w:rsidR="008175AF" w:rsidRPr="00162CCC">
      <w:rPr>
        <w:rFonts w:ascii="Times New Roman" w:hAnsi="Times New Roman" w:cs="Times New Roman"/>
        <w:color w:val="13356B"/>
      </w:rPr>
      <w:fldChar w:fldCharType="separate"/>
    </w:r>
    <w:r w:rsidR="009115DC" w:rsidRPr="00162CCC">
      <w:rPr>
        <w:rFonts w:ascii="Times New Roman" w:hAnsi="Times New Roman" w:cs="Times New Roman"/>
        <w:noProof/>
        <w:color w:val="13356B"/>
      </w:rPr>
      <w:t>5</w:t>
    </w:r>
    <w:r w:rsidR="008175AF" w:rsidRPr="00162CCC">
      <w:rPr>
        <w:rFonts w:ascii="Times New Roman" w:hAnsi="Times New Roman" w:cs="Times New Roman"/>
        <w:color w:val="13356B"/>
      </w:rPr>
      <w:fldChar w:fldCharType="end"/>
    </w:r>
  </w:p>
  <w:p w14:paraId="21BF4830" w14:textId="67C985DA" w:rsidR="00092EF5" w:rsidRDefault="00162CC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85CB2" w14:textId="77777777" w:rsidR="001E45C8" w:rsidRDefault="001E45C8" w:rsidP="001A306C">
      <w:pPr>
        <w:spacing w:after="0" w:line="240" w:lineRule="auto"/>
      </w:pPr>
      <w:r>
        <w:separator/>
      </w:r>
    </w:p>
  </w:footnote>
  <w:footnote w:type="continuationSeparator" w:id="0">
    <w:p w14:paraId="1698C4D8" w14:textId="77777777" w:rsidR="001E45C8" w:rsidRDefault="001E45C8" w:rsidP="001A306C">
      <w:pPr>
        <w:spacing w:after="0" w:line="240" w:lineRule="auto"/>
      </w:pPr>
      <w:r>
        <w:continuationSeparator/>
      </w:r>
    </w:p>
  </w:footnote>
  <w:footnote w:type="continuationNotice" w:id="1">
    <w:p w14:paraId="6CE49048" w14:textId="77777777" w:rsidR="001E45C8" w:rsidRDefault="001E45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6AE8A" w14:textId="2E701190" w:rsidR="00D91D9F" w:rsidRDefault="00915A88" w:rsidP="00981095">
    <w:pPr>
      <w:pStyle w:val="Header"/>
      <w:tabs>
        <w:tab w:val="clear" w:pos="9360"/>
        <w:tab w:val="right" w:pos="10800"/>
      </w:tabs>
      <w:rPr>
        <w:rFonts w:ascii="Times New Roman" w:hAnsi="Times New Roman" w:cs="Times New Roman"/>
      </w:rPr>
    </w:pPr>
    <w:r w:rsidRPr="00FD701E">
      <w:rPr>
        <w:rFonts w:ascii="Times New Roman" w:hAnsi="Times New Roman" w:cs="Times New Roman"/>
      </w:rPr>
      <w:t xml:space="preserve">Honors </w:t>
    </w:r>
    <w:r w:rsidR="00E723A1" w:rsidRPr="00FD701E">
      <w:rPr>
        <w:rFonts w:ascii="Times New Roman" w:hAnsi="Times New Roman" w:cs="Times New Roman"/>
      </w:rPr>
      <w:t xml:space="preserve">Algebra 2 </w:t>
    </w:r>
    <w:r w:rsidR="00E723A1" w:rsidRPr="00FD701E">
      <w:rPr>
        <w:rFonts w:ascii="Times New Roman" w:hAnsi="Times New Roman" w:cs="Times New Roman"/>
      </w:rPr>
      <w:tab/>
    </w:r>
    <w:r w:rsidR="00E723A1" w:rsidRPr="00FD701E">
      <w:rPr>
        <w:rFonts w:ascii="Times New Roman" w:hAnsi="Times New Roman" w:cs="Times New Roman"/>
      </w:rPr>
      <w:tab/>
    </w:r>
    <w:r w:rsidR="00DC6745">
      <w:rPr>
        <w:rFonts w:ascii="Times New Roman" w:hAnsi="Times New Roman" w:cs="Times New Roman"/>
      </w:rPr>
      <w:t xml:space="preserve">          </w:t>
    </w:r>
    <w:r w:rsidR="00981095">
      <w:rPr>
        <w:rFonts w:ascii="Times New Roman" w:hAnsi="Times New Roman" w:cs="Times New Roman"/>
      </w:rPr>
      <w:t xml:space="preserve">   </w:t>
    </w:r>
    <w:r w:rsidR="008E3191">
      <w:rPr>
        <w:rFonts w:ascii="Times New Roman" w:hAnsi="Times New Roman" w:cs="Times New Roman"/>
      </w:rPr>
      <w:t>Damonte Ranch High School</w:t>
    </w:r>
  </w:p>
  <w:p w14:paraId="4D64DED0" w14:textId="77777777" w:rsidR="00E44287" w:rsidRPr="00FD701E" w:rsidRDefault="00E44287" w:rsidP="00981095">
    <w:pPr>
      <w:pStyle w:val="Header"/>
      <w:tabs>
        <w:tab w:val="clear" w:pos="9360"/>
        <w:tab w:val="right" w:pos="10800"/>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422DC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754161"/>
    <w:multiLevelType w:val="hybridMultilevel"/>
    <w:tmpl w:val="AF92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44335"/>
    <w:multiLevelType w:val="hybridMultilevel"/>
    <w:tmpl w:val="BEFE9D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C21DF8"/>
    <w:multiLevelType w:val="hybridMultilevel"/>
    <w:tmpl w:val="DA74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D6CEF"/>
    <w:multiLevelType w:val="hybridMultilevel"/>
    <w:tmpl w:val="9DA8A13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50B"/>
    <w:multiLevelType w:val="hybridMultilevel"/>
    <w:tmpl w:val="AEFEEA1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E6165"/>
    <w:multiLevelType w:val="hybridMultilevel"/>
    <w:tmpl w:val="5642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8065B"/>
    <w:multiLevelType w:val="hybridMultilevel"/>
    <w:tmpl w:val="0F06AAB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0031D4"/>
    <w:multiLevelType w:val="hybridMultilevel"/>
    <w:tmpl w:val="7D70CE8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67D7712C"/>
    <w:multiLevelType w:val="multilevel"/>
    <w:tmpl w:val="0BE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C0CE8"/>
    <w:multiLevelType w:val="hybridMultilevel"/>
    <w:tmpl w:val="B050732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5547B"/>
    <w:multiLevelType w:val="hybridMultilevel"/>
    <w:tmpl w:val="72708D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822173"/>
    <w:multiLevelType w:val="hybridMultilevel"/>
    <w:tmpl w:val="F822BD8A"/>
    <w:lvl w:ilvl="0" w:tplc="0DD0282E">
      <w:start w:val="1"/>
      <w:numFmt w:val="bullet"/>
      <w:lvlText w:val=""/>
      <w:lvlJc w:val="left"/>
      <w:pPr>
        <w:tabs>
          <w:tab w:val="num" w:pos="720"/>
        </w:tabs>
        <w:ind w:left="720" w:hanging="360"/>
      </w:pPr>
      <w:rPr>
        <w:rFonts w:ascii="Wingdings" w:hAnsi="Wingdings" w:hint="default"/>
      </w:rPr>
    </w:lvl>
    <w:lvl w:ilvl="1" w:tplc="E626FC3E">
      <w:start w:val="1"/>
      <w:numFmt w:val="bullet"/>
      <w:lvlText w:val=""/>
      <w:lvlJc w:val="left"/>
      <w:pPr>
        <w:tabs>
          <w:tab w:val="num" w:pos="1440"/>
        </w:tabs>
        <w:ind w:left="1440" w:hanging="360"/>
      </w:pPr>
      <w:rPr>
        <w:rFonts w:ascii="Wingdings" w:hAnsi="Wingdings" w:hint="default"/>
      </w:rPr>
    </w:lvl>
    <w:lvl w:ilvl="2" w:tplc="585C347C">
      <w:start w:val="1"/>
      <w:numFmt w:val="bullet"/>
      <w:lvlText w:val=""/>
      <w:lvlJc w:val="left"/>
      <w:pPr>
        <w:tabs>
          <w:tab w:val="num" w:pos="2160"/>
        </w:tabs>
        <w:ind w:left="2160" w:hanging="360"/>
      </w:pPr>
      <w:rPr>
        <w:rFonts w:ascii="Wingdings" w:hAnsi="Wingdings" w:hint="default"/>
      </w:rPr>
    </w:lvl>
    <w:lvl w:ilvl="3" w:tplc="F7806FAC">
      <w:start w:val="1"/>
      <w:numFmt w:val="bullet"/>
      <w:lvlText w:val=""/>
      <w:lvlJc w:val="left"/>
      <w:pPr>
        <w:tabs>
          <w:tab w:val="num" w:pos="2880"/>
        </w:tabs>
        <w:ind w:left="2880" w:hanging="360"/>
      </w:pPr>
      <w:rPr>
        <w:rFonts w:ascii="Wingdings" w:hAnsi="Wingdings" w:hint="default"/>
      </w:rPr>
    </w:lvl>
    <w:lvl w:ilvl="4" w:tplc="9BD6DD8E">
      <w:start w:val="1"/>
      <w:numFmt w:val="bullet"/>
      <w:lvlText w:val=""/>
      <w:lvlJc w:val="left"/>
      <w:pPr>
        <w:tabs>
          <w:tab w:val="num" w:pos="3600"/>
        </w:tabs>
        <w:ind w:left="3600" w:hanging="360"/>
      </w:pPr>
      <w:rPr>
        <w:rFonts w:ascii="Wingdings" w:hAnsi="Wingdings" w:hint="default"/>
      </w:rPr>
    </w:lvl>
    <w:lvl w:ilvl="5" w:tplc="3E3278DA">
      <w:start w:val="1"/>
      <w:numFmt w:val="bullet"/>
      <w:lvlText w:val=""/>
      <w:lvlJc w:val="left"/>
      <w:pPr>
        <w:tabs>
          <w:tab w:val="num" w:pos="4320"/>
        </w:tabs>
        <w:ind w:left="4320" w:hanging="360"/>
      </w:pPr>
      <w:rPr>
        <w:rFonts w:ascii="Wingdings" w:hAnsi="Wingdings" w:hint="default"/>
      </w:rPr>
    </w:lvl>
    <w:lvl w:ilvl="6" w:tplc="AB8805DA">
      <w:start w:val="1"/>
      <w:numFmt w:val="bullet"/>
      <w:lvlText w:val=""/>
      <w:lvlJc w:val="left"/>
      <w:pPr>
        <w:tabs>
          <w:tab w:val="num" w:pos="5040"/>
        </w:tabs>
        <w:ind w:left="5040" w:hanging="360"/>
      </w:pPr>
      <w:rPr>
        <w:rFonts w:ascii="Wingdings" w:hAnsi="Wingdings" w:hint="default"/>
      </w:rPr>
    </w:lvl>
    <w:lvl w:ilvl="7" w:tplc="EFE6E1F8">
      <w:start w:val="1"/>
      <w:numFmt w:val="bullet"/>
      <w:lvlText w:val=""/>
      <w:lvlJc w:val="left"/>
      <w:pPr>
        <w:tabs>
          <w:tab w:val="num" w:pos="5760"/>
        </w:tabs>
        <w:ind w:left="5760" w:hanging="360"/>
      </w:pPr>
      <w:rPr>
        <w:rFonts w:ascii="Wingdings" w:hAnsi="Wingdings" w:hint="default"/>
      </w:rPr>
    </w:lvl>
    <w:lvl w:ilvl="8" w:tplc="A93E5CE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CE72FF"/>
    <w:multiLevelType w:val="hybridMultilevel"/>
    <w:tmpl w:val="08FAB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7551882">
    <w:abstractNumId w:val="7"/>
  </w:num>
  <w:num w:numId="2" w16cid:durableId="1570268250">
    <w:abstractNumId w:val="5"/>
  </w:num>
  <w:num w:numId="3" w16cid:durableId="1460688125">
    <w:abstractNumId w:val="1"/>
  </w:num>
  <w:num w:numId="4" w16cid:durableId="1114713333">
    <w:abstractNumId w:val="3"/>
  </w:num>
  <w:num w:numId="5" w16cid:durableId="325977081">
    <w:abstractNumId w:val="10"/>
  </w:num>
  <w:num w:numId="6" w16cid:durableId="1057361343">
    <w:abstractNumId w:val="4"/>
  </w:num>
  <w:num w:numId="7" w16cid:durableId="787243772">
    <w:abstractNumId w:val="11"/>
  </w:num>
  <w:num w:numId="8" w16cid:durableId="1567642895">
    <w:abstractNumId w:val="9"/>
  </w:num>
  <w:num w:numId="9" w16cid:durableId="613562533">
    <w:abstractNumId w:val="0"/>
  </w:num>
  <w:num w:numId="10" w16cid:durableId="2010255073">
    <w:abstractNumId w:val="2"/>
  </w:num>
  <w:num w:numId="11" w16cid:durableId="1913663910">
    <w:abstractNumId w:val="8"/>
  </w:num>
  <w:num w:numId="12" w16cid:durableId="1769958860">
    <w:abstractNumId w:val="13"/>
  </w:num>
  <w:num w:numId="13" w16cid:durableId="274338114">
    <w:abstractNumId w:val="12"/>
  </w:num>
  <w:num w:numId="14" w16cid:durableId="362247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EwsDQ0MLQ0NzQwtzBS0lEKTi0uzszPAykwrAUA0HQwRCwAAAA="/>
  </w:docVars>
  <w:rsids>
    <w:rsidRoot w:val="00354135"/>
    <w:rsid w:val="00012D6B"/>
    <w:rsid w:val="00014EE2"/>
    <w:rsid w:val="00073CCD"/>
    <w:rsid w:val="00092EF5"/>
    <w:rsid w:val="000C2606"/>
    <w:rsid w:val="000E48D4"/>
    <w:rsid w:val="00126C1C"/>
    <w:rsid w:val="00136F03"/>
    <w:rsid w:val="00143B64"/>
    <w:rsid w:val="0014459B"/>
    <w:rsid w:val="0014664C"/>
    <w:rsid w:val="001467AA"/>
    <w:rsid w:val="001629CC"/>
    <w:rsid w:val="00162CCC"/>
    <w:rsid w:val="001657B2"/>
    <w:rsid w:val="00192A19"/>
    <w:rsid w:val="001A306C"/>
    <w:rsid w:val="001A55DB"/>
    <w:rsid w:val="001A66CB"/>
    <w:rsid w:val="001D3265"/>
    <w:rsid w:val="001E45C8"/>
    <w:rsid w:val="001F4D52"/>
    <w:rsid w:val="0020240D"/>
    <w:rsid w:val="002158AB"/>
    <w:rsid w:val="00222B83"/>
    <w:rsid w:val="00232817"/>
    <w:rsid w:val="00244088"/>
    <w:rsid w:val="002656C6"/>
    <w:rsid w:val="002C0247"/>
    <w:rsid w:val="002C64DA"/>
    <w:rsid w:val="002D4489"/>
    <w:rsid w:val="002D5320"/>
    <w:rsid w:val="002E16EA"/>
    <w:rsid w:val="002E48CB"/>
    <w:rsid w:val="002F1735"/>
    <w:rsid w:val="00305463"/>
    <w:rsid w:val="00311708"/>
    <w:rsid w:val="003204B8"/>
    <w:rsid w:val="00335B3E"/>
    <w:rsid w:val="00354135"/>
    <w:rsid w:val="00361132"/>
    <w:rsid w:val="00395D67"/>
    <w:rsid w:val="003A5DBC"/>
    <w:rsid w:val="0041086C"/>
    <w:rsid w:val="00416607"/>
    <w:rsid w:val="0041780C"/>
    <w:rsid w:val="00441D3D"/>
    <w:rsid w:val="00452B27"/>
    <w:rsid w:val="00486938"/>
    <w:rsid w:val="0049259F"/>
    <w:rsid w:val="00495227"/>
    <w:rsid w:val="004953D2"/>
    <w:rsid w:val="004D0AD1"/>
    <w:rsid w:val="00521AB9"/>
    <w:rsid w:val="00527A12"/>
    <w:rsid w:val="0055735B"/>
    <w:rsid w:val="005734C2"/>
    <w:rsid w:val="00584FB5"/>
    <w:rsid w:val="005E288C"/>
    <w:rsid w:val="005F38C1"/>
    <w:rsid w:val="005F42A0"/>
    <w:rsid w:val="005F568B"/>
    <w:rsid w:val="0061797D"/>
    <w:rsid w:val="00654063"/>
    <w:rsid w:val="0065634C"/>
    <w:rsid w:val="00675FB4"/>
    <w:rsid w:val="00690E1E"/>
    <w:rsid w:val="00692D9B"/>
    <w:rsid w:val="006A28EA"/>
    <w:rsid w:val="006D1005"/>
    <w:rsid w:val="006D4348"/>
    <w:rsid w:val="00731960"/>
    <w:rsid w:val="00741C67"/>
    <w:rsid w:val="0074393B"/>
    <w:rsid w:val="007557BB"/>
    <w:rsid w:val="007740AF"/>
    <w:rsid w:val="007B3CBC"/>
    <w:rsid w:val="007C2973"/>
    <w:rsid w:val="007D203A"/>
    <w:rsid w:val="007E0246"/>
    <w:rsid w:val="007F49EA"/>
    <w:rsid w:val="00801BDE"/>
    <w:rsid w:val="00812623"/>
    <w:rsid w:val="00816485"/>
    <w:rsid w:val="008175AF"/>
    <w:rsid w:val="0082055B"/>
    <w:rsid w:val="00827702"/>
    <w:rsid w:val="00827BE6"/>
    <w:rsid w:val="00851627"/>
    <w:rsid w:val="00874491"/>
    <w:rsid w:val="008805AC"/>
    <w:rsid w:val="00880CF9"/>
    <w:rsid w:val="00885561"/>
    <w:rsid w:val="00891051"/>
    <w:rsid w:val="008E3191"/>
    <w:rsid w:val="008E791C"/>
    <w:rsid w:val="009115DC"/>
    <w:rsid w:val="00912437"/>
    <w:rsid w:val="00913919"/>
    <w:rsid w:val="00915A88"/>
    <w:rsid w:val="00960A61"/>
    <w:rsid w:val="00960A6E"/>
    <w:rsid w:val="00971648"/>
    <w:rsid w:val="00981095"/>
    <w:rsid w:val="009D30DE"/>
    <w:rsid w:val="009E114D"/>
    <w:rsid w:val="009E7E19"/>
    <w:rsid w:val="00A00CF0"/>
    <w:rsid w:val="00A51EA6"/>
    <w:rsid w:val="00A6573F"/>
    <w:rsid w:val="00A87A8A"/>
    <w:rsid w:val="00AC00B6"/>
    <w:rsid w:val="00AD567A"/>
    <w:rsid w:val="00AD6F9C"/>
    <w:rsid w:val="00AF1279"/>
    <w:rsid w:val="00AF718C"/>
    <w:rsid w:val="00B15422"/>
    <w:rsid w:val="00B3253F"/>
    <w:rsid w:val="00B41DA1"/>
    <w:rsid w:val="00B4738F"/>
    <w:rsid w:val="00B77798"/>
    <w:rsid w:val="00B97DC2"/>
    <w:rsid w:val="00BA4217"/>
    <w:rsid w:val="00BB6100"/>
    <w:rsid w:val="00BB7480"/>
    <w:rsid w:val="00BD54D1"/>
    <w:rsid w:val="00BF26E2"/>
    <w:rsid w:val="00BF4DF5"/>
    <w:rsid w:val="00C24A52"/>
    <w:rsid w:val="00C31506"/>
    <w:rsid w:val="00C32D9E"/>
    <w:rsid w:val="00C335A6"/>
    <w:rsid w:val="00C461A8"/>
    <w:rsid w:val="00C5407A"/>
    <w:rsid w:val="00CC4627"/>
    <w:rsid w:val="00CF55C7"/>
    <w:rsid w:val="00D026B4"/>
    <w:rsid w:val="00D2659F"/>
    <w:rsid w:val="00D324C8"/>
    <w:rsid w:val="00D5496E"/>
    <w:rsid w:val="00D630BA"/>
    <w:rsid w:val="00D91D9F"/>
    <w:rsid w:val="00DC3A8A"/>
    <w:rsid w:val="00DC6745"/>
    <w:rsid w:val="00DF3D42"/>
    <w:rsid w:val="00DF5A61"/>
    <w:rsid w:val="00E44287"/>
    <w:rsid w:val="00E676CC"/>
    <w:rsid w:val="00E71839"/>
    <w:rsid w:val="00E723A1"/>
    <w:rsid w:val="00E742F1"/>
    <w:rsid w:val="00EA3485"/>
    <w:rsid w:val="00EA7A76"/>
    <w:rsid w:val="00EB047B"/>
    <w:rsid w:val="00ED3F28"/>
    <w:rsid w:val="00EE0401"/>
    <w:rsid w:val="00EF62E8"/>
    <w:rsid w:val="00F14ED7"/>
    <w:rsid w:val="00F40A6E"/>
    <w:rsid w:val="00F8058E"/>
    <w:rsid w:val="00F84FE4"/>
    <w:rsid w:val="00FA15B5"/>
    <w:rsid w:val="00FA7BB0"/>
    <w:rsid w:val="00FB3CAE"/>
    <w:rsid w:val="00FC4120"/>
    <w:rsid w:val="00FC51A0"/>
    <w:rsid w:val="00FD701E"/>
    <w:rsid w:val="00FF1C7C"/>
    <w:rsid w:val="00FF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0F17A"/>
  <w15:chartTrackingRefBased/>
  <w15:docId w15:val="{B502D27B-FA82-4334-B4F7-05FC4E0E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18C"/>
    <w:pPr>
      <w:keepNext/>
      <w:keepLines/>
      <w:spacing w:before="240" w:after="0"/>
      <w:outlineLvl w:val="0"/>
    </w:pPr>
    <w:rPr>
      <w:rFonts w:eastAsiaTheme="majorEastAsia" w:cstheme="majorBidi"/>
      <w:b/>
      <w:color w:val="1F3864" w:themeColor="accent5" w:themeShade="80"/>
      <w:sz w:val="32"/>
      <w:szCs w:val="32"/>
    </w:rPr>
  </w:style>
  <w:style w:type="paragraph" w:styleId="Heading2">
    <w:name w:val="heading 2"/>
    <w:basedOn w:val="Normal"/>
    <w:next w:val="Normal"/>
    <w:link w:val="Heading2Char"/>
    <w:uiPriority w:val="9"/>
    <w:unhideWhenUsed/>
    <w:qFormat/>
    <w:rsid w:val="006A28EA"/>
    <w:pPr>
      <w:keepNext/>
      <w:keepLines/>
      <w:shd w:val="clear" w:color="auto" w:fill="E7E6E6" w:themeFill="background2"/>
      <w:spacing w:before="40" w:after="0"/>
      <w:outlineLvl w:val="1"/>
    </w:pPr>
    <w:rPr>
      <w:rFonts w:eastAsiaTheme="majorEastAsia" w:cstheme="majorBidi"/>
      <w:sz w:val="28"/>
    </w:rPr>
  </w:style>
  <w:style w:type="paragraph" w:styleId="Heading3">
    <w:name w:val="heading 3"/>
    <w:basedOn w:val="Normal"/>
    <w:next w:val="Normal"/>
    <w:link w:val="Heading3Char"/>
    <w:uiPriority w:val="9"/>
    <w:unhideWhenUsed/>
    <w:qFormat/>
    <w:rsid w:val="00EA34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135"/>
    <w:rPr>
      <w:color w:val="0563C1" w:themeColor="hyperlink"/>
      <w:u w:val="single"/>
    </w:rPr>
  </w:style>
  <w:style w:type="paragraph" w:styleId="Subtitle">
    <w:name w:val="Subtitle"/>
    <w:basedOn w:val="Normal"/>
    <w:next w:val="Normal"/>
    <w:link w:val="SubtitleChar"/>
    <w:uiPriority w:val="11"/>
    <w:qFormat/>
    <w:rsid w:val="00AF718C"/>
    <w:pPr>
      <w:numPr>
        <w:ilvl w:val="1"/>
      </w:numPr>
      <w:jc w:val="center"/>
    </w:pPr>
    <w:rPr>
      <w:b/>
      <w:spacing w:val="15"/>
      <w:sz w:val="32"/>
      <w:szCs w:val="32"/>
    </w:rPr>
  </w:style>
  <w:style w:type="character" w:customStyle="1" w:styleId="SubtitleChar">
    <w:name w:val="Subtitle Char"/>
    <w:basedOn w:val="DefaultParagraphFont"/>
    <w:link w:val="Subtitle"/>
    <w:uiPriority w:val="11"/>
    <w:rsid w:val="00AF718C"/>
    <w:rPr>
      <w:b/>
      <w:spacing w:val="15"/>
      <w:sz w:val="32"/>
      <w:szCs w:val="32"/>
    </w:rPr>
  </w:style>
  <w:style w:type="paragraph" w:styleId="Title">
    <w:name w:val="Title"/>
    <w:basedOn w:val="Normal"/>
    <w:next w:val="Normal"/>
    <w:link w:val="TitleChar"/>
    <w:uiPriority w:val="10"/>
    <w:qFormat/>
    <w:rsid w:val="00AF718C"/>
    <w:pPr>
      <w:spacing w:after="0" w:line="240" w:lineRule="auto"/>
      <w:contextualSpacing/>
      <w:jc w:val="center"/>
    </w:pPr>
    <w:rPr>
      <w:rFonts w:asciiTheme="majorHAnsi" w:eastAsiaTheme="majorEastAsia" w:hAnsiTheme="majorHAnsi" w:cstheme="majorBidi"/>
      <w:b/>
      <w:spacing w:val="-10"/>
      <w:kern w:val="28"/>
      <w:sz w:val="40"/>
      <w:szCs w:val="40"/>
    </w:rPr>
  </w:style>
  <w:style w:type="character" w:customStyle="1" w:styleId="TitleChar">
    <w:name w:val="Title Char"/>
    <w:basedOn w:val="DefaultParagraphFont"/>
    <w:link w:val="Title"/>
    <w:uiPriority w:val="10"/>
    <w:rsid w:val="00AF718C"/>
    <w:rPr>
      <w:rFonts w:asciiTheme="majorHAnsi" w:eastAsiaTheme="majorEastAsia" w:hAnsiTheme="majorHAnsi" w:cstheme="majorBidi"/>
      <w:b/>
      <w:spacing w:val="-10"/>
      <w:kern w:val="28"/>
      <w:sz w:val="40"/>
      <w:szCs w:val="40"/>
    </w:rPr>
  </w:style>
  <w:style w:type="character" w:customStyle="1" w:styleId="Heading1Char">
    <w:name w:val="Heading 1 Char"/>
    <w:basedOn w:val="DefaultParagraphFont"/>
    <w:link w:val="Heading1"/>
    <w:uiPriority w:val="9"/>
    <w:rsid w:val="00AF718C"/>
    <w:rPr>
      <w:rFonts w:eastAsiaTheme="majorEastAsia" w:cstheme="majorBidi"/>
      <w:b/>
      <w:color w:val="1F3864" w:themeColor="accent5" w:themeShade="80"/>
      <w:sz w:val="32"/>
      <w:szCs w:val="32"/>
    </w:rPr>
  </w:style>
  <w:style w:type="character" w:customStyle="1" w:styleId="Heading2Char">
    <w:name w:val="Heading 2 Char"/>
    <w:basedOn w:val="DefaultParagraphFont"/>
    <w:link w:val="Heading2"/>
    <w:uiPriority w:val="9"/>
    <w:rsid w:val="006A28EA"/>
    <w:rPr>
      <w:rFonts w:eastAsiaTheme="majorEastAsia" w:cstheme="majorBidi"/>
      <w:sz w:val="28"/>
      <w:shd w:val="clear" w:color="auto" w:fill="E7E6E6" w:themeFill="background2"/>
    </w:rPr>
  </w:style>
  <w:style w:type="paragraph" w:styleId="Header">
    <w:name w:val="header"/>
    <w:basedOn w:val="Normal"/>
    <w:link w:val="HeaderChar"/>
    <w:uiPriority w:val="99"/>
    <w:unhideWhenUsed/>
    <w:rsid w:val="001A3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6C"/>
  </w:style>
  <w:style w:type="paragraph" w:styleId="Footer">
    <w:name w:val="footer"/>
    <w:basedOn w:val="Normal"/>
    <w:link w:val="FooterChar"/>
    <w:uiPriority w:val="99"/>
    <w:unhideWhenUsed/>
    <w:rsid w:val="001A3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6C"/>
  </w:style>
  <w:style w:type="character" w:customStyle="1" w:styleId="Heading3Char">
    <w:name w:val="Heading 3 Char"/>
    <w:basedOn w:val="DefaultParagraphFont"/>
    <w:link w:val="Heading3"/>
    <w:uiPriority w:val="9"/>
    <w:rsid w:val="00EA3485"/>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2E48CB"/>
    <w:rPr>
      <w:color w:val="954F72" w:themeColor="followedHyperlink"/>
      <w:u w:val="single"/>
    </w:rPr>
  </w:style>
  <w:style w:type="paragraph" w:customStyle="1" w:styleId="Temp-subtitle">
    <w:name w:val="Temp-subtitle"/>
    <w:basedOn w:val="Subtitle"/>
    <w:next w:val="Normal"/>
    <w:autoRedefine/>
    <w:rsid w:val="00731960"/>
    <w:rPr>
      <w:b w:val="0"/>
      <w:color w:val="C45911" w:themeColor="accent2" w:themeShade="BF"/>
    </w:rPr>
  </w:style>
  <w:style w:type="paragraph" w:customStyle="1" w:styleId="Temp-title">
    <w:name w:val="Temp-title"/>
    <w:basedOn w:val="Title"/>
    <w:rsid w:val="00FC51A0"/>
    <w:rPr>
      <w:b w:val="0"/>
      <w:color w:val="404040" w:themeColor="text1" w:themeTint="BF"/>
      <w:szCs w:val="44"/>
    </w:rPr>
  </w:style>
  <w:style w:type="paragraph" w:styleId="ListParagraph">
    <w:name w:val="List Paragraph"/>
    <w:basedOn w:val="Normal"/>
    <w:uiPriority w:val="34"/>
    <w:qFormat/>
    <w:rsid w:val="00305463"/>
    <w:pPr>
      <w:ind w:left="720"/>
      <w:contextualSpacing/>
    </w:pPr>
  </w:style>
  <w:style w:type="table" w:styleId="TableGrid">
    <w:name w:val="Table Grid"/>
    <w:basedOn w:val="TableNormal"/>
    <w:uiPriority w:val="39"/>
    <w:rsid w:val="00827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H1">
    <w:name w:val="Temp-H1"/>
    <w:basedOn w:val="Heading1"/>
    <w:link w:val="Temp-H1Char"/>
    <w:rsid w:val="00FC51A0"/>
    <w:rPr>
      <w:b w:val="0"/>
      <w:color w:val="000000" w:themeColor="text1"/>
      <w14:textFill>
        <w14:solidFill>
          <w14:schemeClr w14:val="tx1">
            <w14:lumMod w14:val="65000"/>
            <w14:lumOff w14:val="35000"/>
            <w14:lumMod w14:val="50000"/>
          </w14:schemeClr>
        </w14:solidFill>
      </w14:textFill>
    </w:rPr>
  </w:style>
  <w:style w:type="paragraph" w:customStyle="1" w:styleId="Temp-H2">
    <w:name w:val="Temp-H2"/>
    <w:basedOn w:val="Heading2"/>
    <w:next w:val="Normal"/>
    <w:link w:val="Temp-H2Char"/>
    <w:autoRedefine/>
    <w:rsid w:val="00AF718C"/>
  </w:style>
  <w:style w:type="character" w:customStyle="1" w:styleId="Temp-H1Char">
    <w:name w:val="Temp-H1 Char"/>
    <w:basedOn w:val="Heading1Char"/>
    <w:link w:val="Temp-H1"/>
    <w:rsid w:val="00FC51A0"/>
    <w:rPr>
      <w:rFonts w:asciiTheme="majorHAnsi" w:eastAsiaTheme="majorEastAsia" w:hAnsiTheme="majorHAnsi" w:cstheme="majorBidi"/>
      <w:b w:val="0"/>
      <w:color w:val="595959" w:themeColor="text1" w:themeTint="A6"/>
      <w:sz w:val="32"/>
      <w:szCs w:val="32"/>
    </w:rPr>
  </w:style>
  <w:style w:type="paragraph" w:customStyle="1" w:styleId="Temp-H3">
    <w:name w:val="Temp-H3"/>
    <w:basedOn w:val="Temp-H2"/>
    <w:link w:val="Temp-H3Char"/>
    <w:rsid w:val="00971648"/>
    <w:pPr>
      <w:ind w:left="360"/>
    </w:pPr>
    <w:rPr>
      <w:i/>
      <w:sz w:val="24"/>
    </w:rPr>
  </w:style>
  <w:style w:type="character" w:customStyle="1" w:styleId="Temp-H2Char">
    <w:name w:val="Temp-H2 Char"/>
    <w:basedOn w:val="Heading2Char"/>
    <w:link w:val="Temp-H2"/>
    <w:rsid w:val="00AF718C"/>
    <w:rPr>
      <w:rFonts w:eastAsiaTheme="majorEastAsia" w:cstheme="majorBidi"/>
      <w:sz w:val="28"/>
      <w:shd w:val="clear" w:color="auto" w:fill="E7E6E6" w:themeFill="background2"/>
    </w:rPr>
  </w:style>
  <w:style w:type="paragraph" w:styleId="BalloonText">
    <w:name w:val="Balloon Text"/>
    <w:basedOn w:val="Normal"/>
    <w:link w:val="BalloonTextChar"/>
    <w:uiPriority w:val="99"/>
    <w:semiHidden/>
    <w:unhideWhenUsed/>
    <w:rsid w:val="008175AF"/>
    <w:pPr>
      <w:spacing w:after="0" w:line="240" w:lineRule="auto"/>
    </w:pPr>
    <w:rPr>
      <w:rFonts w:ascii="Segoe UI" w:hAnsi="Segoe UI" w:cs="Segoe UI"/>
      <w:sz w:val="18"/>
      <w:szCs w:val="18"/>
    </w:rPr>
  </w:style>
  <w:style w:type="character" w:customStyle="1" w:styleId="Temp-H3Char">
    <w:name w:val="Temp-H3 Char"/>
    <w:basedOn w:val="Temp-H2Char"/>
    <w:link w:val="Temp-H3"/>
    <w:rsid w:val="00971648"/>
    <w:rPr>
      <w:rFonts w:asciiTheme="majorHAnsi" w:eastAsiaTheme="majorEastAsia" w:hAnsiTheme="majorHAnsi" w:cstheme="majorBidi"/>
      <w:b w:val="0"/>
      <w:i/>
      <w:color w:val="404040" w:themeColor="text1" w:themeTint="BF"/>
      <w:sz w:val="24"/>
      <w:szCs w:val="26"/>
      <w:shd w:val="clear" w:color="auto" w:fill="E7E6E6" w:themeFill="background2"/>
    </w:rPr>
  </w:style>
  <w:style w:type="character" w:customStyle="1" w:styleId="BalloonTextChar">
    <w:name w:val="Balloon Text Char"/>
    <w:basedOn w:val="DefaultParagraphFont"/>
    <w:link w:val="BalloonText"/>
    <w:uiPriority w:val="99"/>
    <w:semiHidden/>
    <w:rsid w:val="008175AF"/>
    <w:rPr>
      <w:rFonts w:ascii="Segoe UI" w:hAnsi="Segoe UI" w:cs="Segoe UI"/>
      <w:sz w:val="18"/>
      <w:szCs w:val="18"/>
    </w:rPr>
  </w:style>
  <w:style w:type="paragraph" w:styleId="NormalWeb">
    <w:name w:val="Normal (Web)"/>
    <w:basedOn w:val="Normal"/>
    <w:uiPriority w:val="99"/>
    <w:semiHidden/>
    <w:unhideWhenUsed/>
    <w:rsid w:val="00EA7A7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311708"/>
    <w:rPr>
      <w:b/>
      <w:bCs/>
    </w:rPr>
  </w:style>
  <w:style w:type="character" w:styleId="Emphasis">
    <w:name w:val="Emphasis"/>
    <w:basedOn w:val="DefaultParagraphFont"/>
    <w:uiPriority w:val="20"/>
    <w:qFormat/>
    <w:rsid w:val="00AF718C"/>
    <w:rPr>
      <w:i/>
      <w:iCs/>
    </w:rPr>
  </w:style>
  <w:style w:type="character" w:styleId="SubtleEmphasis">
    <w:name w:val="Subtle Emphasis"/>
    <w:basedOn w:val="DefaultParagraphFont"/>
    <w:uiPriority w:val="19"/>
    <w:qFormat/>
    <w:rsid w:val="00692D9B"/>
    <w:rPr>
      <w:i/>
      <w:iCs/>
      <w:color w:val="404040" w:themeColor="text1" w:themeTint="BF"/>
    </w:rPr>
  </w:style>
  <w:style w:type="character" w:styleId="CommentReference">
    <w:name w:val="annotation reference"/>
    <w:basedOn w:val="DefaultParagraphFont"/>
    <w:uiPriority w:val="99"/>
    <w:semiHidden/>
    <w:unhideWhenUsed/>
    <w:rsid w:val="009E7E19"/>
    <w:rPr>
      <w:sz w:val="16"/>
      <w:szCs w:val="16"/>
    </w:rPr>
  </w:style>
  <w:style w:type="paragraph" w:styleId="CommentText">
    <w:name w:val="annotation text"/>
    <w:basedOn w:val="Normal"/>
    <w:link w:val="CommentTextChar"/>
    <w:uiPriority w:val="99"/>
    <w:semiHidden/>
    <w:unhideWhenUsed/>
    <w:rsid w:val="009E7E19"/>
    <w:pPr>
      <w:spacing w:line="240" w:lineRule="auto"/>
    </w:pPr>
    <w:rPr>
      <w:sz w:val="20"/>
      <w:szCs w:val="20"/>
    </w:rPr>
  </w:style>
  <w:style w:type="character" w:customStyle="1" w:styleId="CommentTextChar">
    <w:name w:val="Comment Text Char"/>
    <w:basedOn w:val="DefaultParagraphFont"/>
    <w:link w:val="CommentText"/>
    <w:uiPriority w:val="99"/>
    <w:semiHidden/>
    <w:rsid w:val="009E7E19"/>
    <w:rPr>
      <w:sz w:val="20"/>
      <w:szCs w:val="20"/>
    </w:rPr>
  </w:style>
  <w:style w:type="paragraph" w:styleId="CommentSubject">
    <w:name w:val="annotation subject"/>
    <w:basedOn w:val="CommentText"/>
    <w:next w:val="CommentText"/>
    <w:link w:val="CommentSubjectChar"/>
    <w:uiPriority w:val="99"/>
    <w:semiHidden/>
    <w:unhideWhenUsed/>
    <w:rsid w:val="009E7E19"/>
    <w:rPr>
      <w:b/>
      <w:bCs/>
    </w:rPr>
  </w:style>
  <w:style w:type="character" w:customStyle="1" w:styleId="CommentSubjectChar">
    <w:name w:val="Comment Subject Char"/>
    <w:basedOn w:val="CommentTextChar"/>
    <w:link w:val="CommentSubject"/>
    <w:uiPriority w:val="99"/>
    <w:semiHidden/>
    <w:rsid w:val="009E7E19"/>
    <w:rPr>
      <w:b/>
      <w:bCs/>
      <w:sz w:val="20"/>
      <w:szCs w:val="20"/>
    </w:rPr>
  </w:style>
  <w:style w:type="paragraph" w:customStyle="1" w:styleId="NoteLevel2">
    <w:name w:val="Note Level 2"/>
    <w:basedOn w:val="Normal"/>
    <w:uiPriority w:val="99"/>
    <w:rsid w:val="00891051"/>
    <w:rPr>
      <w:b/>
      <w:i/>
      <w:color w:val="FF0000"/>
    </w:rPr>
  </w:style>
  <w:style w:type="paragraph" w:styleId="BodyText">
    <w:name w:val="Body Text"/>
    <w:basedOn w:val="Normal"/>
    <w:link w:val="BodyTextChar"/>
    <w:uiPriority w:val="1"/>
    <w:qFormat/>
    <w:rsid w:val="005F38C1"/>
    <w:pPr>
      <w:widowControl w:val="0"/>
      <w:spacing w:after="0" w:line="240" w:lineRule="auto"/>
      <w:ind w:left="240"/>
    </w:pPr>
    <w:rPr>
      <w:rFonts w:ascii="Calibri" w:eastAsia="Calibri" w:hAnsi="Calibri"/>
      <w:lang w:eastAsia="en-US"/>
    </w:rPr>
  </w:style>
  <w:style w:type="character" w:customStyle="1" w:styleId="BodyTextChar">
    <w:name w:val="Body Text Char"/>
    <w:basedOn w:val="DefaultParagraphFont"/>
    <w:link w:val="BodyText"/>
    <w:uiPriority w:val="1"/>
    <w:rsid w:val="005F38C1"/>
    <w:rPr>
      <w:rFonts w:ascii="Calibri" w:eastAsia="Calibri" w:hAnsi="Calibri"/>
      <w:lang w:eastAsia="en-US"/>
    </w:rPr>
  </w:style>
  <w:style w:type="paragraph" w:customStyle="1" w:styleId="TableParagraph">
    <w:name w:val="Table Paragraph"/>
    <w:basedOn w:val="Normal"/>
    <w:uiPriority w:val="1"/>
    <w:qFormat/>
    <w:rsid w:val="005F38C1"/>
    <w:pPr>
      <w:widowControl w:val="0"/>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FF1C7C"/>
    <w:rPr>
      <w:color w:val="605E5C"/>
      <w:shd w:val="clear" w:color="auto" w:fill="E1DFDD"/>
    </w:rPr>
  </w:style>
  <w:style w:type="character" w:styleId="UnresolvedMention">
    <w:name w:val="Unresolved Mention"/>
    <w:basedOn w:val="DefaultParagraphFont"/>
    <w:uiPriority w:val="99"/>
    <w:semiHidden/>
    <w:unhideWhenUsed/>
    <w:rsid w:val="009D3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078655">
      <w:bodyDiv w:val="1"/>
      <w:marLeft w:val="0"/>
      <w:marRight w:val="0"/>
      <w:marTop w:val="0"/>
      <w:marBottom w:val="0"/>
      <w:divBdr>
        <w:top w:val="none" w:sz="0" w:space="0" w:color="auto"/>
        <w:left w:val="none" w:sz="0" w:space="0" w:color="auto"/>
        <w:bottom w:val="none" w:sz="0" w:space="0" w:color="auto"/>
        <w:right w:val="none" w:sz="0" w:space="0" w:color="auto"/>
      </w:divBdr>
    </w:div>
    <w:div w:id="1418478813">
      <w:bodyDiv w:val="1"/>
      <w:marLeft w:val="0"/>
      <w:marRight w:val="0"/>
      <w:marTop w:val="0"/>
      <w:marBottom w:val="0"/>
      <w:divBdr>
        <w:top w:val="none" w:sz="0" w:space="0" w:color="auto"/>
        <w:left w:val="none" w:sz="0" w:space="0" w:color="auto"/>
        <w:bottom w:val="none" w:sz="0" w:space="0" w:color="auto"/>
        <w:right w:val="none" w:sz="0" w:space="0" w:color="auto"/>
      </w:divBdr>
      <w:divsChild>
        <w:div w:id="1615093111">
          <w:marLeft w:val="0"/>
          <w:marRight w:val="0"/>
          <w:marTop w:val="0"/>
          <w:marBottom w:val="0"/>
          <w:divBdr>
            <w:top w:val="none" w:sz="0" w:space="0" w:color="auto"/>
            <w:left w:val="none" w:sz="0" w:space="0" w:color="auto"/>
            <w:bottom w:val="none" w:sz="0" w:space="0" w:color="auto"/>
            <w:right w:val="none" w:sz="0" w:space="0" w:color="auto"/>
          </w:divBdr>
          <w:divsChild>
            <w:div w:id="58796084">
              <w:marLeft w:val="0"/>
              <w:marRight w:val="0"/>
              <w:marTop w:val="0"/>
              <w:marBottom w:val="0"/>
              <w:divBdr>
                <w:top w:val="none" w:sz="0" w:space="0" w:color="auto"/>
                <w:left w:val="none" w:sz="0" w:space="0" w:color="auto"/>
                <w:bottom w:val="none" w:sz="0" w:space="0" w:color="auto"/>
                <w:right w:val="none" w:sz="0" w:space="0" w:color="auto"/>
              </w:divBdr>
              <w:divsChild>
                <w:div w:id="1989508308">
                  <w:marLeft w:val="-225"/>
                  <w:marRight w:val="-225"/>
                  <w:marTop w:val="0"/>
                  <w:marBottom w:val="0"/>
                  <w:divBdr>
                    <w:top w:val="none" w:sz="0" w:space="0" w:color="auto"/>
                    <w:left w:val="none" w:sz="0" w:space="0" w:color="auto"/>
                    <w:bottom w:val="none" w:sz="0" w:space="0" w:color="auto"/>
                    <w:right w:val="none" w:sz="0" w:space="0" w:color="auto"/>
                  </w:divBdr>
                  <w:divsChild>
                    <w:div w:id="9088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shoeschools.net/drhsmat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Wisecarver@Washoeschools.net" TargetMode="External"/><Relationship Id="rId17" Type="http://schemas.openxmlformats.org/officeDocument/2006/relationships/hyperlink" Target="http://www.washoeschools.net/drhs" TargetMode="External"/><Relationship Id="rId2" Type="http://schemas.openxmlformats.org/officeDocument/2006/relationships/customXml" Target="../customXml/item2.xml"/><Relationship Id="rId16" Type="http://schemas.openxmlformats.org/officeDocument/2006/relationships/hyperlink" Target="http://www.washoeschools.net/drh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liese.Sperske@WashoeSchools.ne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e.Alvarezgonzalez@WashoeSchool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8A60B0BAB8C44921C4094B4D20932" ma:contentTypeVersion="" ma:contentTypeDescription="Create a new document." ma:contentTypeScope="" ma:versionID="55f4841b9095424fe113a08e738167c4">
  <xsd:schema xmlns:xsd="http://www.w3.org/2001/XMLSchema" xmlns:xs="http://www.w3.org/2001/XMLSchema" xmlns:p="http://schemas.microsoft.com/office/2006/metadata/properties" xmlns:ns2="205a5190-2c35-4fba-ba17-ccf9cd9f390c" xmlns:ns3="c53e55e2-e7c6-4a45-89a9-d2fe3c2cbb4d" xmlns:ns4="2f558f2e-0f00-4dfd-a168-d6b285711131" targetNamespace="http://schemas.microsoft.com/office/2006/metadata/properties" ma:root="true" ma:fieldsID="207cf1cb919ec42e93bf68c4642b39b8" ns2:_="" ns3:_="" ns4:_="">
    <xsd:import namespace="205a5190-2c35-4fba-ba17-ccf9cd9f390c"/>
    <xsd:import namespace="c53e55e2-e7c6-4a45-89a9-d2fe3c2cbb4d"/>
    <xsd:import namespace="2f558f2e-0f00-4dfd-a168-d6b285711131"/>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a5190-2c35-4fba-ba17-ccf9cd9f39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99536AC-65BC-4642-B83D-B3DFE37D51DA}" ma:internalName="TaxCatchAll" ma:showField="CatchAllData" ma:web="{c53e55e2-e7c6-4a45-89a9-d2fe3c2cbb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3e55e2-e7c6-4a45-89a9-d2fe3c2cbb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558f2e-0f00-4dfd-a168-d6b2857111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77674a-93d8-43e8-a10b-b85826e34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5a5190-2c35-4fba-ba17-ccf9cd9f390c" xsi:nil="true"/>
    <lcf76f155ced4ddcb4097134ff3c332f xmlns="2f558f2e-0f00-4dfd-a168-d6b2857111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A98FE-E980-462E-AE6D-5C24E19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a5190-2c35-4fba-ba17-ccf9cd9f390c"/>
    <ds:schemaRef ds:uri="c53e55e2-e7c6-4a45-89a9-d2fe3c2cbb4d"/>
    <ds:schemaRef ds:uri="2f558f2e-0f00-4dfd-a168-d6b285711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30CF7-E0F9-4D98-BB35-BF34D07BB781}">
  <ds:schemaRefs>
    <ds:schemaRef ds:uri="http://schemas.microsoft.com/office/2006/metadata/properties"/>
    <ds:schemaRef ds:uri="http://schemas.microsoft.com/office/infopath/2007/PartnerControls"/>
    <ds:schemaRef ds:uri="205a5190-2c35-4fba-ba17-ccf9cd9f390c"/>
    <ds:schemaRef ds:uri="2f558f2e-0f00-4dfd-a168-d6b285711131"/>
  </ds:schemaRefs>
</ds:datastoreItem>
</file>

<file path=customXml/itemProps3.xml><?xml version="1.0" encoding="utf-8"?>
<ds:datastoreItem xmlns:ds="http://schemas.openxmlformats.org/officeDocument/2006/customXml" ds:itemID="{D2477E44-3286-4E47-A2EF-21B340616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10643</CharactersWithSpaces>
  <SharedDoc>false</SharedDoc>
  <HLinks>
    <vt:vector size="42" baseType="variant">
      <vt:variant>
        <vt:i4>5308490</vt:i4>
      </vt:variant>
      <vt:variant>
        <vt:i4>18</vt:i4>
      </vt:variant>
      <vt:variant>
        <vt:i4>0</vt:i4>
      </vt:variant>
      <vt:variant>
        <vt:i4>5</vt:i4>
      </vt:variant>
      <vt:variant>
        <vt:lpwstr>http://www.washoeschools.net/drhs</vt:lpwstr>
      </vt:variant>
      <vt:variant>
        <vt:lpwstr/>
      </vt:variant>
      <vt:variant>
        <vt:i4>5308490</vt:i4>
      </vt:variant>
      <vt:variant>
        <vt:i4>15</vt:i4>
      </vt:variant>
      <vt:variant>
        <vt:i4>0</vt:i4>
      </vt:variant>
      <vt:variant>
        <vt:i4>5</vt:i4>
      </vt:variant>
      <vt:variant>
        <vt:lpwstr>http://www.washoeschools.net/drhs</vt:lpwstr>
      </vt:variant>
      <vt:variant>
        <vt:lpwstr/>
      </vt:variant>
      <vt:variant>
        <vt:i4>4718680</vt:i4>
      </vt:variant>
      <vt:variant>
        <vt:i4>12</vt:i4>
      </vt:variant>
      <vt:variant>
        <vt:i4>0</vt:i4>
      </vt:variant>
      <vt:variant>
        <vt:i4>5</vt:i4>
      </vt:variant>
      <vt:variant>
        <vt:lpwstr>http://www.washoeschools.net/drhsmath</vt:lpwstr>
      </vt:variant>
      <vt:variant>
        <vt:lpwstr/>
      </vt:variant>
      <vt:variant>
        <vt:i4>1376317</vt:i4>
      </vt:variant>
      <vt:variant>
        <vt:i4>9</vt:i4>
      </vt:variant>
      <vt:variant>
        <vt:i4>0</vt:i4>
      </vt:variant>
      <vt:variant>
        <vt:i4>5</vt:i4>
      </vt:variant>
      <vt:variant>
        <vt:lpwstr>mailto:HWisecarver@Washoeschools.net</vt:lpwstr>
      </vt:variant>
      <vt:variant>
        <vt:lpwstr/>
      </vt:variant>
      <vt:variant>
        <vt:i4>7798811</vt:i4>
      </vt:variant>
      <vt:variant>
        <vt:i4>6</vt:i4>
      </vt:variant>
      <vt:variant>
        <vt:i4>0</vt:i4>
      </vt:variant>
      <vt:variant>
        <vt:i4>5</vt:i4>
      </vt:variant>
      <vt:variant>
        <vt:lpwstr>mailto:Anneliese.Sperske@WashoeSchools.net</vt:lpwstr>
      </vt:variant>
      <vt:variant>
        <vt:lpwstr/>
      </vt:variant>
      <vt:variant>
        <vt:i4>1441915</vt:i4>
      </vt:variant>
      <vt:variant>
        <vt:i4>3</vt:i4>
      </vt:variant>
      <vt:variant>
        <vt:i4>0</vt:i4>
      </vt:variant>
      <vt:variant>
        <vt:i4>5</vt:i4>
      </vt:variant>
      <vt:variant>
        <vt:lpwstr>mailto:Katrina.Kretsch@WashoeSchools.net</vt:lpwstr>
      </vt:variant>
      <vt:variant>
        <vt:lpwstr/>
      </vt:variant>
      <vt:variant>
        <vt:i4>4456497</vt:i4>
      </vt:variant>
      <vt:variant>
        <vt:i4>0</vt:i4>
      </vt:variant>
      <vt:variant>
        <vt:i4>0</vt:i4>
      </vt:variant>
      <vt:variant>
        <vt:i4>5</vt:i4>
      </vt:variant>
      <vt:variant>
        <vt:lpwstr>mailto:Je.Alvarezgonzalez@WashoeSchools.net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Wenzhen Li</dc:creator>
  <cp:keywords/>
  <dc:description/>
  <cp:lastModifiedBy>Sperske, Anneliese</cp:lastModifiedBy>
  <cp:revision>30</cp:revision>
  <cp:lastPrinted>2018-01-29T18:18:00Z</cp:lastPrinted>
  <dcterms:created xsi:type="dcterms:W3CDTF">2021-07-08T20:48:00Z</dcterms:created>
  <dcterms:modified xsi:type="dcterms:W3CDTF">2024-08-09T20:37:00Z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0x01010058C8A60B0BAB8C44921C4094B4D20932</vt:lpwstr>
  </property>
  <property fmtid="{D5CDD505-2E9C-101B-9397-08002B2CF9AE}" pid="3" name="MediaServiceImageTags">
    <vt:lpwstr/>
  </property>
</Properties>
</file>